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Pr>
      <w:tblGrid>
        <w:gridCol w:w="11995"/>
        <w:gridCol w:w="2520"/>
      </w:tblGrid>
      <w:tr w:rsidR="00F8354F" w14:paraId="48163AF2" w14:textId="77777777" w:rsidTr="00EA11E4">
        <w:trPr>
          <w:cnfStyle w:val="100000000000" w:firstRow="1" w:lastRow="0" w:firstColumn="0" w:lastColumn="0" w:oddVBand="0" w:evenVBand="0" w:oddHBand="0" w:evenHBand="0" w:firstRowFirstColumn="0" w:firstRowLastColumn="0" w:lastRowFirstColumn="0" w:lastRowLastColumn="0"/>
          <w:trHeight w:hRule="exact" w:val="1368"/>
        </w:trPr>
        <w:tc>
          <w:tcPr>
            <w:tcW w:w="4132" w:type="pct"/>
            <w:tcBorders>
              <w:bottom w:val="single" w:sz="8" w:space="0" w:color="BFBFBF" w:themeColor="background1" w:themeShade="BF"/>
            </w:tcBorders>
          </w:tcPr>
          <w:p w14:paraId="54BA4C8D" w14:textId="2029886D" w:rsidR="00F8354F" w:rsidRDefault="00236954" w:rsidP="001B1009">
            <w:pPr>
              <w:pStyle w:val="Month"/>
              <w:tabs>
                <w:tab w:val="left" w:pos="1380"/>
                <w:tab w:val="right" w:pos="11765"/>
              </w:tabs>
              <w:spacing w:after="40"/>
              <w:jc w:val="left"/>
            </w:pPr>
            <w:r>
              <w:rPr>
                <w:noProof/>
              </w:rPr>
              <w:drawing>
                <wp:anchor distT="0" distB="0" distL="114300" distR="114300" simplePos="0" relativeHeight="251661312" behindDoc="0" locked="0" layoutInCell="1" allowOverlap="1" wp14:anchorId="3D02A136" wp14:editId="0933482D">
                  <wp:simplePos x="0" y="0"/>
                  <wp:positionH relativeFrom="column">
                    <wp:posOffset>0</wp:posOffset>
                  </wp:positionH>
                  <wp:positionV relativeFrom="paragraph">
                    <wp:posOffset>34925</wp:posOffset>
                  </wp:positionV>
                  <wp:extent cx="1200150" cy="792480"/>
                  <wp:effectExtent l="0" t="0" r="0" b="0"/>
                  <wp:wrapNone/>
                  <wp:docPr id="1547210854" name="Picture 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10854" name="Picture 2" descr="A yellow and blue logo&#10;&#10;Description automatically generated"/>
                          <pic:cNvPicPr/>
                        </pic:nvPicPr>
                        <pic:blipFill>
                          <a:blip r:embed="rId11"/>
                          <a:stretch>
                            <a:fillRect/>
                          </a:stretch>
                        </pic:blipFill>
                        <pic:spPr>
                          <a:xfrm>
                            <a:off x="0" y="0"/>
                            <a:ext cx="1200150" cy="792480"/>
                          </a:xfrm>
                          <a:prstGeom prst="rect">
                            <a:avLst/>
                          </a:prstGeom>
                        </pic:spPr>
                      </pic:pic>
                    </a:graphicData>
                  </a:graphic>
                </wp:anchor>
              </w:drawing>
            </w:r>
            <w:r w:rsidR="001B1009">
              <w:tab/>
            </w:r>
            <w:r w:rsidR="001B1009">
              <w:tab/>
            </w:r>
            <w:r w:rsidR="00804FC2">
              <w:fldChar w:fldCharType="begin"/>
            </w:r>
            <w:r w:rsidR="00804FC2">
              <w:instrText xml:space="preserve"> DOCVARIABLE  MonthStart \@ MMMM \* MERGEFORMAT </w:instrText>
            </w:r>
            <w:r w:rsidR="00804FC2">
              <w:fldChar w:fldCharType="separate"/>
            </w:r>
            <w:r w:rsidR="00D45373" w:rsidRPr="00D45373">
              <w:t>November</w:t>
            </w:r>
            <w:r w:rsidR="00804FC2">
              <w:fldChar w:fldCharType="end"/>
            </w:r>
          </w:p>
        </w:tc>
        <w:tc>
          <w:tcPr>
            <w:tcW w:w="868" w:type="pct"/>
            <w:tcBorders>
              <w:bottom w:val="single" w:sz="8" w:space="0" w:color="BFBFBF" w:themeColor="background1" w:themeShade="BF"/>
            </w:tcBorders>
            <w:tcMar>
              <w:right w:w="0" w:type="dxa"/>
            </w:tcMar>
          </w:tcPr>
          <w:p w14:paraId="0A17A4B4" w14:textId="024E298A" w:rsidR="00F8354F" w:rsidRDefault="00804FC2">
            <w:pPr>
              <w:pStyle w:val="Year"/>
              <w:spacing w:after="40"/>
            </w:pPr>
            <w:r>
              <w:fldChar w:fldCharType="begin"/>
            </w:r>
            <w:r>
              <w:instrText xml:space="preserve"> DOCVARIABLE  MonthStart \@  yyyy   \* MERGEFORMAT </w:instrText>
            </w:r>
            <w:r>
              <w:fldChar w:fldCharType="separate"/>
            </w:r>
            <w:r w:rsidR="00D45373" w:rsidRPr="00D45373">
              <w:t>2023</w:t>
            </w:r>
            <w:r>
              <w:fldChar w:fldCharType="end"/>
            </w:r>
          </w:p>
        </w:tc>
      </w:tr>
      <w:tr w:rsidR="00F8354F" w14:paraId="7BB72FEA" w14:textId="77777777" w:rsidTr="00EA11E4">
        <w:tc>
          <w:tcPr>
            <w:tcW w:w="4132" w:type="pct"/>
            <w:tcBorders>
              <w:top w:val="single" w:sz="8" w:space="0" w:color="BFBFBF" w:themeColor="background1" w:themeShade="BF"/>
              <w:bottom w:val="nil"/>
            </w:tcBorders>
          </w:tcPr>
          <w:p w14:paraId="17E0408A" w14:textId="77777777" w:rsidR="00F8354F" w:rsidRDefault="00F8354F">
            <w:pPr>
              <w:pStyle w:val="NoSpacing"/>
            </w:pPr>
          </w:p>
        </w:tc>
        <w:tc>
          <w:tcPr>
            <w:tcW w:w="868" w:type="pct"/>
            <w:tcBorders>
              <w:top w:val="single" w:sz="8" w:space="0" w:color="BFBFBF" w:themeColor="background1" w:themeShade="BF"/>
              <w:bottom w:val="nil"/>
            </w:tcBorders>
          </w:tcPr>
          <w:p w14:paraId="1118B3D2" w14:textId="77777777" w:rsidR="00F8354F" w:rsidRDefault="00F8354F">
            <w:pPr>
              <w:pStyle w:val="NoSpacing"/>
            </w:pPr>
          </w:p>
        </w:tc>
      </w:tr>
    </w:tbl>
    <w:tbl>
      <w:tblPr>
        <w:tblStyle w:val="TableCalendar"/>
        <w:tblW w:w="5081" w:type="pct"/>
        <w:tblBorders>
          <w:insideH w:val="single" w:sz="4" w:space="0" w:color="BFBFBF" w:themeColor="background1" w:themeShade="BF"/>
        </w:tblBorders>
        <w:tblLook w:val="0420" w:firstRow="1" w:lastRow="0" w:firstColumn="0" w:lastColumn="0" w:noHBand="0" w:noVBand="1"/>
      </w:tblPr>
      <w:tblGrid>
        <w:gridCol w:w="2089"/>
        <w:gridCol w:w="2089"/>
        <w:gridCol w:w="2088"/>
        <w:gridCol w:w="2323"/>
        <w:gridCol w:w="2088"/>
        <w:gridCol w:w="2088"/>
        <w:gridCol w:w="2088"/>
      </w:tblGrid>
      <w:tr w:rsidR="00F8354F" w14:paraId="1373D53F" w14:textId="77777777" w:rsidTr="00B65645">
        <w:trPr>
          <w:cnfStyle w:val="100000000000" w:firstRow="1" w:lastRow="0" w:firstColumn="0" w:lastColumn="0" w:oddVBand="0" w:evenVBand="0" w:oddHBand="0" w:evenHBand="0" w:firstRowFirstColumn="0" w:firstRowLastColumn="0" w:lastRowFirstColumn="0" w:lastRowLastColumn="0"/>
        </w:trPr>
        <w:tc>
          <w:tcPr>
            <w:tcW w:w="703" w:type="pct"/>
            <w:tcBorders>
              <w:bottom w:val="single" w:sz="4" w:space="0" w:color="BFBFBF" w:themeColor="background1" w:themeShade="BF"/>
            </w:tcBorders>
            <w:shd w:val="clear" w:color="auto" w:fill="595959" w:themeFill="text1" w:themeFillTint="A6"/>
          </w:tcPr>
          <w:p w14:paraId="3DB61FCA" w14:textId="77777777" w:rsidR="00F8354F" w:rsidRDefault="00000000">
            <w:pPr>
              <w:pStyle w:val="Days"/>
            </w:pPr>
            <w:sdt>
              <w:sdtPr>
                <w:id w:val="-1778867687"/>
                <w:placeholder>
                  <w:docPart w:val="933D8BBBDE504C019BB4617A9290A697"/>
                </w:placeholder>
                <w:temporary/>
                <w:showingPlcHdr/>
                <w15:appearance w15:val="hidden"/>
              </w:sdtPr>
              <w:sdtContent>
                <w:r w:rsidR="00804FC2">
                  <w:t>Sunday</w:t>
                </w:r>
              </w:sdtContent>
            </w:sdt>
          </w:p>
        </w:tc>
        <w:tc>
          <w:tcPr>
            <w:tcW w:w="703" w:type="pct"/>
            <w:tcBorders>
              <w:bottom w:val="single" w:sz="4" w:space="0" w:color="BFBFBF" w:themeColor="background1" w:themeShade="BF"/>
            </w:tcBorders>
            <w:shd w:val="clear" w:color="auto" w:fill="326BA6" w:themeFill="text2" w:themeFillShade="BF"/>
          </w:tcPr>
          <w:p w14:paraId="0EEE64EC" w14:textId="77777777" w:rsidR="00F8354F" w:rsidRDefault="00000000">
            <w:pPr>
              <w:pStyle w:val="Days"/>
            </w:pPr>
            <w:sdt>
              <w:sdtPr>
                <w:id w:val="-1020851123"/>
                <w:placeholder>
                  <w:docPart w:val="411D04DF2ACD420C868569F925D4E152"/>
                </w:placeholder>
                <w:temporary/>
                <w:showingPlcHdr/>
                <w15:appearance w15:val="hidden"/>
              </w:sdtPr>
              <w:sdtContent>
                <w:r w:rsidR="00804FC2">
                  <w:t>Monday</w:t>
                </w:r>
              </w:sdtContent>
            </w:sdt>
          </w:p>
        </w:tc>
        <w:tc>
          <w:tcPr>
            <w:tcW w:w="703" w:type="pct"/>
            <w:tcBorders>
              <w:bottom w:val="single" w:sz="4" w:space="0" w:color="BFBFBF" w:themeColor="background1" w:themeShade="BF"/>
            </w:tcBorders>
            <w:shd w:val="clear" w:color="auto" w:fill="326BA6" w:themeFill="text2" w:themeFillShade="BF"/>
          </w:tcPr>
          <w:p w14:paraId="6AA271B9" w14:textId="77777777" w:rsidR="00F8354F" w:rsidRDefault="00000000">
            <w:pPr>
              <w:pStyle w:val="Days"/>
            </w:pPr>
            <w:sdt>
              <w:sdtPr>
                <w:id w:val="1121034790"/>
                <w:placeholder>
                  <w:docPart w:val="EF773187FC02455C99FEF1044A11309B"/>
                </w:placeholder>
                <w:temporary/>
                <w:showingPlcHdr/>
                <w15:appearance w15:val="hidden"/>
              </w:sdtPr>
              <w:sdtContent>
                <w:r w:rsidR="00804FC2">
                  <w:t>Tuesday</w:t>
                </w:r>
              </w:sdtContent>
            </w:sdt>
          </w:p>
        </w:tc>
        <w:tc>
          <w:tcPr>
            <w:tcW w:w="782" w:type="pct"/>
            <w:tcBorders>
              <w:bottom w:val="single" w:sz="4" w:space="0" w:color="BFBFBF" w:themeColor="background1" w:themeShade="BF"/>
            </w:tcBorders>
            <w:shd w:val="clear" w:color="auto" w:fill="326BA6" w:themeFill="text2" w:themeFillShade="BF"/>
          </w:tcPr>
          <w:p w14:paraId="74F1A4B0" w14:textId="77777777" w:rsidR="00F8354F" w:rsidRDefault="00000000">
            <w:pPr>
              <w:pStyle w:val="Days"/>
            </w:pPr>
            <w:sdt>
              <w:sdtPr>
                <w:id w:val="-328132386"/>
                <w:placeholder>
                  <w:docPart w:val="0B1859E55EA348B7B8C3638903337C3D"/>
                </w:placeholder>
                <w:temporary/>
                <w:showingPlcHdr/>
                <w15:appearance w15:val="hidden"/>
              </w:sdtPr>
              <w:sdtContent>
                <w:r w:rsidR="00804FC2">
                  <w:t>Wednesday</w:t>
                </w:r>
              </w:sdtContent>
            </w:sdt>
          </w:p>
        </w:tc>
        <w:tc>
          <w:tcPr>
            <w:tcW w:w="703" w:type="pct"/>
            <w:tcBorders>
              <w:bottom w:val="single" w:sz="4" w:space="0" w:color="BFBFBF" w:themeColor="background1" w:themeShade="BF"/>
            </w:tcBorders>
            <w:shd w:val="clear" w:color="auto" w:fill="326BA6" w:themeFill="text2" w:themeFillShade="BF"/>
          </w:tcPr>
          <w:p w14:paraId="7547F603" w14:textId="77777777" w:rsidR="00F8354F" w:rsidRDefault="00000000">
            <w:pPr>
              <w:pStyle w:val="Days"/>
            </w:pPr>
            <w:sdt>
              <w:sdtPr>
                <w:id w:val="1241452743"/>
                <w:placeholder>
                  <w:docPart w:val="6C87DD62071342FDA50E6C3251F80131"/>
                </w:placeholder>
                <w:temporary/>
                <w:showingPlcHdr/>
                <w15:appearance w15:val="hidden"/>
              </w:sdtPr>
              <w:sdtContent>
                <w:r w:rsidR="00804FC2">
                  <w:t>Thursday</w:t>
                </w:r>
              </w:sdtContent>
            </w:sdt>
          </w:p>
        </w:tc>
        <w:tc>
          <w:tcPr>
            <w:tcW w:w="703" w:type="pct"/>
            <w:tcBorders>
              <w:bottom w:val="single" w:sz="4" w:space="0" w:color="BFBFBF" w:themeColor="background1" w:themeShade="BF"/>
            </w:tcBorders>
            <w:shd w:val="clear" w:color="auto" w:fill="326BA6" w:themeFill="text2" w:themeFillShade="BF"/>
          </w:tcPr>
          <w:p w14:paraId="64B5B784" w14:textId="77777777" w:rsidR="00F8354F" w:rsidRDefault="00000000">
            <w:pPr>
              <w:pStyle w:val="Days"/>
            </w:pPr>
            <w:sdt>
              <w:sdtPr>
                <w:id w:val="-65336403"/>
                <w:placeholder>
                  <w:docPart w:val="67C8351758304E41A7205A4528066451"/>
                </w:placeholder>
                <w:temporary/>
                <w:showingPlcHdr/>
                <w15:appearance w15:val="hidden"/>
              </w:sdtPr>
              <w:sdtContent>
                <w:r w:rsidR="00804FC2">
                  <w:t>Friday</w:t>
                </w:r>
              </w:sdtContent>
            </w:sdt>
          </w:p>
        </w:tc>
        <w:tc>
          <w:tcPr>
            <w:tcW w:w="703" w:type="pct"/>
            <w:tcBorders>
              <w:bottom w:val="single" w:sz="4" w:space="0" w:color="BFBFBF" w:themeColor="background1" w:themeShade="BF"/>
            </w:tcBorders>
            <w:shd w:val="clear" w:color="auto" w:fill="595959" w:themeFill="text1" w:themeFillTint="A6"/>
          </w:tcPr>
          <w:p w14:paraId="2A4E287C" w14:textId="77777777" w:rsidR="00F8354F" w:rsidRDefault="00000000">
            <w:pPr>
              <w:pStyle w:val="Days"/>
            </w:pPr>
            <w:sdt>
              <w:sdtPr>
                <w:id w:val="825547652"/>
                <w:placeholder>
                  <w:docPart w:val="62C208556BCA4AC19309B44536955CD3"/>
                </w:placeholder>
                <w:temporary/>
                <w:showingPlcHdr/>
                <w15:appearance w15:val="hidden"/>
              </w:sdtPr>
              <w:sdtContent>
                <w:r w:rsidR="00804FC2">
                  <w:t>Saturday</w:t>
                </w:r>
              </w:sdtContent>
            </w:sdt>
          </w:p>
        </w:tc>
      </w:tr>
      <w:tr w:rsidR="00F8354F" w14:paraId="1FE83D34" w14:textId="77777777" w:rsidTr="00B65645">
        <w:trPr>
          <w:trHeight w:val="323"/>
        </w:trPr>
        <w:tc>
          <w:tcPr>
            <w:tcW w:w="703" w:type="pct"/>
            <w:tcBorders>
              <w:bottom w:val="nil"/>
            </w:tcBorders>
          </w:tcPr>
          <w:p w14:paraId="5DC88E34" w14:textId="0BB2C60A"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 "Sunday" 1 ""</w:instrText>
            </w:r>
            <w:r>
              <w:fldChar w:fldCharType="end"/>
            </w:r>
          </w:p>
        </w:tc>
        <w:tc>
          <w:tcPr>
            <w:tcW w:w="703" w:type="pct"/>
            <w:tcBorders>
              <w:bottom w:val="nil"/>
            </w:tcBorders>
          </w:tcPr>
          <w:p w14:paraId="72044332" w14:textId="28C214C9"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45373">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703" w:type="pct"/>
            <w:tcBorders>
              <w:bottom w:val="nil"/>
            </w:tcBorders>
          </w:tcPr>
          <w:p w14:paraId="2892BAFE" w14:textId="57092EC2"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45373">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782" w:type="pct"/>
            <w:tcBorders>
              <w:bottom w:val="nil"/>
            </w:tcBorders>
          </w:tcPr>
          <w:p w14:paraId="201C766C" w14:textId="301D9CB5"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1E5A18">
              <w:rPr>
                <w:noProof/>
              </w:rPr>
              <w:instrText>0</w:instrText>
            </w:r>
            <w:r>
              <w:fldChar w:fldCharType="end"/>
            </w:r>
            <w:r>
              <w:instrText xml:space="preserve"> &lt;&gt; 0 </w:instrText>
            </w:r>
            <w:r>
              <w:fldChar w:fldCharType="begin"/>
            </w:r>
            <w:r>
              <w:instrText xml:space="preserve"> =C2+1 </w:instrText>
            </w:r>
            <w:r>
              <w:fldChar w:fldCharType="separate"/>
            </w:r>
            <w:r w:rsidR="007F20A4">
              <w:rPr>
                <w:noProof/>
              </w:rPr>
              <w:instrText>2</w:instrText>
            </w:r>
            <w:r>
              <w:fldChar w:fldCharType="end"/>
            </w:r>
            <w:r>
              <w:instrText xml:space="preserve"> "" </w:instrText>
            </w:r>
            <w:r>
              <w:fldChar w:fldCharType="end"/>
            </w:r>
            <w:r>
              <w:fldChar w:fldCharType="separate"/>
            </w:r>
            <w:r w:rsidR="00D45373">
              <w:rPr>
                <w:noProof/>
              </w:rPr>
              <w:t>1</w:t>
            </w:r>
            <w:r>
              <w:fldChar w:fldCharType="end"/>
            </w:r>
          </w:p>
        </w:tc>
        <w:tc>
          <w:tcPr>
            <w:tcW w:w="703" w:type="pct"/>
            <w:tcBorders>
              <w:bottom w:val="nil"/>
            </w:tcBorders>
          </w:tcPr>
          <w:p w14:paraId="7EF7C008" w14:textId="7C112E8B"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45373">
              <w:rPr>
                <w:noProof/>
              </w:rPr>
              <w:instrText>1</w:instrText>
            </w:r>
            <w:r>
              <w:fldChar w:fldCharType="end"/>
            </w:r>
            <w:r>
              <w:instrText xml:space="preserve"> &lt;&gt; 0 </w:instrText>
            </w:r>
            <w:r>
              <w:fldChar w:fldCharType="begin"/>
            </w:r>
            <w:r>
              <w:instrText xml:space="preserve"> =D2+1 </w:instrText>
            </w:r>
            <w:r>
              <w:fldChar w:fldCharType="separate"/>
            </w:r>
            <w:r w:rsidR="00D45373">
              <w:rPr>
                <w:noProof/>
              </w:rPr>
              <w:instrText>2</w:instrText>
            </w:r>
            <w:r>
              <w:fldChar w:fldCharType="end"/>
            </w:r>
            <w:r>
              <w:instrText xml:space="preserve"> "" </w:instrText>
            </w:r>
            <w:r>
              <w:fldChar w:fldCharType="separate"/>
            </w:r>
            <w:r w:rsidR="00D45373">
              <w:rPr>
                <w:noProof/>
              </w:rPr>
              <w:instrText>2</w:instrText>
            </w:r>
            <w:r>
              <w:fldChar w:fldCharType="end"/>
            </w:r>
            <w:r>
              <w:fldChar w:fldCharType="separate"/>
            </w:r>
            <w:r w:rsidR="00D45373">
              <w:rPr>
                <w:noProof/>
              </w:rPr>
              <w:t>2</w:t>
            </w:r>
            <w:r>
              <w:fldChar w:fldCharType="end"/>
            </w:r>
          </w:p>
        </w:tc>
        <w:tc>
          <w:tcPr>
            <w:tcW w:w="703" w:type="pct"/>
            <w:tcBorders>
              <w:bottom w:val="nil"/>
            </w:tcBorders>
          </w:tcPr>
          <w:p w14:paraId="018EF8F5" w14:textId="03B9C8F1"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45373">
              <w:rPr>
                <w:noProof/>
              </w:rPr>
              <w:instrText>2</w:instrText>
            </w:r>
            <w:r>
              <w:fldChar w:fldCharType="end"/>
            </w:r>
            <w:r>
              <w:instrText xml:space="preserve"> &lt;&gt; 0 </w:instrText>
            </w:r>
            <w:r>
              <w:fldChar w:fldCharType="begin"/>
            </w:r>
            <w:r>
              <w:instrText xml:space="preserve"> =E2+1 </w:instrText>
            </w:r>
            <w:r>
              <w:fldChar w:fldCharType="separate"/>
            </w:r>
            <w:r w:rsidR="00D45373">
              <w:rPr>
                <w:noProof/>
              </w:rPr>
              <w:instrText>3</w:instrText>
            </w:r>
            <w:r>
              <w:fldChar w:fldCharType="end"/>
            </w:r>
            <w:r>
              <w:instrText xml:space="preserve"> "" </w:instrText>
            </w:r>
            <w:r>
              <w:fldChar w:fldCharType="separate"/>
            </w:r>
            <w:r w:rsidR="00D45373">
              <w:rPr>
                <w:noProof/>
              </w:rPr>
              <w:instrText>3</w:instrText>
            </w:r>
            <w:r>
              <w:fldChar w:fldCharType="end"/>
            </w:r>
            <w:r>
              <w:fldChar w:fldCharType="separate"/>
            </w:r>
            <w:r w:rsidR="00D45373">
              <w:rPr>
                <w:noProof/>
              </w:rPr>
              <w:t>3</w:t>
            </w:r>
            <w:r>
              <w:fldChar w:fldCharType="end"/>
            </w:r>
          </w:p>
        </w:tc>
        <w:tc>
          <w:tcPr>
            <w:tcW w:w="703" w:type="pct"/>
            <w:tcBorders>
              <w:bottom w:val="nil"/>
            </w:tcBorders>
          </w:tcPr>
          <w:p w14:paraId="64F180D4" w14:textId="7C2796C5"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D45373">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45373">
              <w:rPr>
                <w:noProof/>
              </w:rPr>
              <w:instrText>3</w:instrText>
            </w:r>
            <w:r>
              <w:fldChar w:fldCharType="end"/>
            </w:r>
            <w:r>
              <w:instrText xml:space="preserve"> &lt;&gt; 0 </w:instrText>
            </w:r>
            <w:r>
              <w:fldChar w:fldCharType="begin"/>
            </w:r>
            <w:r>
              <w:instrText xml:space="preserve"> =F2+1 </w:instrText>
            </w:r>
            <w:r>
              <w:fldChar w:fldCharType="separate"/>
            </w:r>
            <w:r w:rsidR="00D45373">
              <w:rPr>
                <w:noProof/>
              </w:rPr>
              <w:instrText>4</w:instrText>
            </w:r>
            <w:r>
              <w:fldChar w:fldCharType="end"/>
            </w:r>
            <w:r>
              <w:instrText xml:space="preserve"> "" </w:instrText>
            </w:r>
            <w:r>
              <w:fldChar w:fldCharType="separate"/>
            </w:r>
            <w:r w:rsidR="00D45373">
              <w:rPr>
                <w:noProof/>
              </w:rPr>
              <w:instrText>4</w:instrText>
            </w:r>
            <w:r>
              <w:fldChar w:fldCharType="end"/>
            </w:r>
            <w:r>
              <w:fldChar w:fldCharType="separate"/>
            </w:r>
            <w:r w:rsidR="00D45373">
              <w:rPr>
                <w:noProof/>
              </w:rPr>
              <w:t>4</w:t>
            </w:r>
            <w:r>
              <w:fldChar w:fldCharType="end"/>
            </w:r>
          </w:p>
        </w:tc>
      </w:tr>
      <w:tr w:rsidR="00F8354F" w:rsidRPr="00BE0B27" w14:paraId="7F8AB974" w14:textId="77777777" w:rsidTr="00B65645">
        <w:trPr>
          <w:trHeight w:hRule="exact" w:val="855"/>
        </w:trPr>
        <w:tc>
          <w:tcPr>
            <w:tcW w:w="703" w:type="pct"/>
            <w:tcBorders>
              <w:top w:val="nil"/>
              <w:bottom w:val="single" w:sz="4" w:space="0" w:color="BFBFBF" w:themeColor="background1" w:themeShade="BF"/>
            </w:tcBorders>
          </w:tcPr>
          <w:p w14:paraId="2B80C052" w14:textId="77777777" w:rsidR="00F8354F" w:rsidRDefault="00F8354F"/>
        </w:tc>
        <w:tc>
          <w:tcPr>
            <w:tcW w:w="703" w:type="pct"/>
            <w:tcBorders>
              <w:top w:val="nil"/>
              <w:bottom w:val="single" w:sz="4" w:space="0" w:color="BFBFBF" w:themeColor="background1" w:themeShade="BF"/>
            </w:tcBorders>
          </w:tcPr>
          <w:p w14:paraId="055EC7C2" w14:textId="77777777" w:rsidR="00F8354F" w:rsidRDefault="00F8354F"/>
        </w:tc>
        <w:tc>
          <w:tcPr>
            <w:tcW w:w="703" w:type="pct"/>
            <w:tcBorders>
              <w:top w:val="nil"/>
              <w:bottom w:val="single" w:sz="4" w:space="0" w:color="BFBFBF" w:themeColor="background1" w:themeShade="BF"/>
            </w:tcBorders>
          </w:tcPr>
          <w:p w14:paraId="20221946" w14:textId="77777777" w:rsidR="00F8354F" w:rsidRDefault="00F8354F"/>
        </w:tc>
        <w:tc>
          <w:tcPr>
            <w:tcW w:w="782" w:type="pct"/>
            <w:tcBorders>
              <w:top w:val="nil"/>
              <w:bottom w:val="single" w:sz="4" w:space="0" w:color="BFBFBF" w:themeColor="background1" w:themeShade="BF"/>
            </w:tcBorders>
          </w:tcPr>
          <w:p w14:paraId="573043F5" w14:textId="77777777" w:rsidR="00F8354F" w:rsidRDefault="00F8354F"/>
        </w:tc>
        <w:tc>
          <w:tcPr>
            <w:tcW w:w="703" w:type="pct"/>
            <w:tcBorders>
              <w:top w:val="nil"/>
              <w:bottom w:val="single" w:sz="4" w:space="0" w:color="BFBFBF" w:themeColor="background1" w:themeShade="BF"/>
            </w:tcBorders>
          </w:tcPr>
          <w:p w14:paraId="71ABEA50" w14:textId="77777777" w:rsidR="00F8354F" w:rsidRDefault="00F8354F"/>
        </w:tc>
        <w:tc>
          <w:tcPr>
            <w:tcW w:w="703" w:type="pct"/>
            <w:tcBorders>
              <w:top w:val="nil"/>
              <w:bottom w:val="single" w:sz="4" w:space="0" w:color="BFBFBF" w:themeColor="background1" w:themeShade="BF"/>
            </w:tcBorders>
          </w:tcPr>
          <w:p w14:paraId="275AB095" w14:textId="77777777" w:rsidR="00D45373" w:rsidRPr="00D45373" w:rsidRDefault="00D45373" w:rsidP="00D45373">
            <w:pPr>
              <w:spacing w:before="0" w:after="0"/>
              <w:jc w:val="center"/>
              <w:rPr>
                <w:b/>
                <w:bCs/>
              </w:rPr>
            </w:pPr>
            <w:r w:rsidRPr="00D45373">
              <w:rPr>
                <w:b/>
                <w:bCs/>
              </w:rPr>
              <w:t xml:space="preserve">Free Food Pantry </w:t>
            </w:r>
          </w:p>
          <w:p w14:paraId="7312E454" w14:textId="02AC4EE1" w:rsidR="00F8354F" w:rsidRPr="00D45373" w:rsidRDefault="00D45373" w:rsidP="00D45373">
            <w:pPr>
              <w:spacing w:before="0" w:after="0"/>
              <w:jc w:val="center"/>
            </w:pPr>
            <w:r w:rsidRPr="00D45373">
              <w:t>11 am- 1 pm</w:t>
            </w:r>
          </w:p>
          <w:p w14:paraId="56B51F55" w14:textId="77777777" w:rsidR="00D45373" w:rsidRPr="00D45373" w:rsidRDefault="00D45373" w:rsidP="00D45373">
            <w:pPr>
              <w:spacing w:before="0" w:after="0"/>
              <w:jc w:val="center"/>
              <w:rPr>
                <w:b/>
                <w:bCs/>
              </w:rPr>
            </w:pPr>
            <w:r w:rsidRPr="00D45373">
              <w:rPr>
                <w:b/>
                <w:bCs/>
              </w:rPr>
              <w:t xml:space="preserve">Ram Recognition </w:t>
            </w:r>
          </w:p>
          <w:p w14:paraId="6B48F6DF" w14:textId="5D35095D" w:rsidR="00D45373" w:rsidRDefault="00D45373" w:rsidP="00D45373">
            <w:pPr>
              <w:spacing w:before="0" w:after="0"/>
              <w:jc w:val="center"/>
            </w:pPr>
            <w:r w:rsidRPr="00D45373">
              <w:t>1:15 pm</w:t>
            </w:r>
          </w:p>
        </w:tc>
        <w:tc>
          <w:tcPr>
            <w:tcW w:w="703" w:type="pct"/>
            <w:tcBorders>
              <w:top w:val="nil"/>
              <w:bottom w:val="single" w:sz="4" w:space="0" w:color="BFBFBF" w:themeColor="background1" w:themeShade="BF"/>
            </w:tcBorders>
          </w:tcPr>
          <w:p w14:paraId="6B8519FE" w14:textId="77777777" w:rsidR="00F8354F" w:rsidRPr="00BE0B27" w:rsidRDefault="00D45373" w:rsidP="00D45373">
            <w:pPr>
              <w:jc w:val="center"/>
              <w:rPr>
                <w:b/>
                <w:bCs/>
                <w:sz w:val="14"/>
                <w:szCs w:val="14"/>
              </w:rPr>
            </w:pPr>
            <w:r w:rsidRPr="00BE0B27">
              <w:rPr>
                <w:b/>
                <w:bCs/>
                <w:sz w:val="14"/>
                <w:szCs w:val="14"/>
              </w:rPr>
              <w:t>Discovery Program</w:t>
            </w:r>
          </w:p>
          <w:p w14:paraId="0B7CC665" w14:textId="77777777" w:rsidR="00D45373" w:rsidRPr="00BE0B27" w:rsidRDefault="00D45373" w:rsidP="00D45373">
            <w:pPr>
              <w:jc w:val="center"/>
              <w:rPr>
                <w:sz w:val="14"/>
                <w:szCs w:val="14"/>
              </w:rPr>
            </w:pPr>
            <w:r w:rsidRPr="00BE0B27">
              <w:rPr>
                <w:sz w:val="14"/>
                <w:szCs w:val="14"/>
              </w:rPr>
              <w:t>9 am – 12:30 pm</w:t>
            </w:r>
          </w:p>
          <w:p w14:paraId="6E48685C" w14:textId="75D1BBD4" w:rsidR="00333C96" w:rsidRDefault="00BE0B27" w:rsidP="00D45373">
            <w:pPr>
              <w:jc w:val="center"/>
              <w:rPr>
                <w:b/>
                <w:bCs/>
                <w:sz w:val="14"/>
                <w:szCs w:val="14"/>
              </w:rPr>
            </w:pPr>
            <w:r w:rsidRPr="00BE0B27">
              <w:rPr>
                <w:b/>
                <w:bCs/>
                <w:sz w:val="14"/>
                <w:szCs w:val="14"/>
              </w:rPr>
              <w:t xml:space="preserve">The </w:t>
            </w:r>
            <w:r w:rsidR="00333C96" w:rsidRPr="00BE0B27">
              <w:rPr>
                <w:b/>
                <w:bCs/>
                <w:sz w:val="14"/>
                <w:szCs w:val="14"/>
              </w:rPr>
              <w:t>Black Child Book Fair</w:t>
            </w:r>
            <w:r w:rsidR="00D51AF4">
              <w:rPr>
                <w:b/>
                <w:bCs/>
                <w:sz w:val="14"/>
                <w:szCs w:val="14"/>
              </w:rPr>
              <w:t xml:space="preserve"> </w:t>
            </w:r>
          </w:p>
          <w:p w14:paraId="6933B3EF" w14:textId="1965B625" w:rsidR="00BE0B27" w:rsidRPr="00C76D7E" w:rsidRDefault="00C76D7E" w:rsidP="00D45373">
            <w:pPr>
              <w:jc w:val="center"/>
              <w:rPr>
                <w:sz w:val="14"/>
                <w:szCs w:val="14"/>
              </w:rPr>
            </w:pPr>
            <w:r w:rsidRPr="00C76D7E">
              <w:rPr>
                <w:sz w:val="14"/>
                <w:szCs w:val="14"/>
              </w:rPr>
              <w:t>10 am- 3 pm</w:t>
            </w:r>
          </w:p>
        </w:tc>
      </w:tr>
      <w:tr w:rsidR="00F8354F" w14:paraId="63791BD3" w14:textId="77777777" w:rsidTr="00B65645">
        <w:trPr>
          <w:trHeight w:val="260"/>
        </w:trPr>
        <w:tc>
          <w:tcPr>
            <w:tcW w:w="703" w:type="pct"/>
            <w:tcBorders>
              <w:bottom w:val="nil"/>
            </w:tcBorders>
            <w:shd w:val="clear" w:color="auto" w:fill="F7F7F7" w:themeFill="background2"/>
          </w:tcPr>
          <w:p w14:paraId="07F98AFC" w14:textId="66B4DF2E" w:rsidR="00F8354F" w:rsidRDefault="00804FC2">
            <w:pPr>
              <w:pStyle w:val="Dates"/>
            </w:pPr>
            <w:r>
              <w:fldChar w:fldCharType="begin"/>
            </w:r>
            <w:r>
              <w:instrText xml:space="preserve"> =G2+1 </w:instrText>
            </w:r>
            <w:r>
              <w:fldChar w:fldCharType="separate"/>
            </w:r>
            <w:r w:rsidR="00D45373">
              <w:rPr>
                <w:noProof/>
              </w:rPr>
              <w:t>5</w:t>
            </w:r>
            <w:r>
              <w:fldChar w:fldCharType="end"/>
            </w:r>
          </w:p>
        </w:tc>
        <w:tc>
          <w:tcPr>
            <w:tcW w:w="703" w:type="pct"/>
            <w:tcBorders>
              <w:bottom w:val="nil"/>
            </w:tcBorders>
            <w:shd w:val="clear" w:color="auto" w:fill="F7F7F7" w:themeFill="background2"/>
          </w:tcPr>
          <w:p w14:paraId="0B559222" w14:textId="6D812BE2" w:rsidR="00F8354F" w:rsidRDefault="00804FC2">
            <w:pPr>
              <w:pStyle w:val="Dates"/>
            </w:pPr>
            <w:r>
              <w:fldChar w:fldCharType="begin"/>
            </w:r>
            <w:r>
              <w:instrText xml:space="preserve"> =A4+1 </w:instrText>
            </w:r>
            <w:r>
              <w:fldChar w:fldCharType="separate"/>
            </w:r>
            <w:r w:rsidR="00D45373">
              <w:rPr>
                <w:noProof/>
              </w:rPr>
              <w:t>6</w:t>
            </w:r>
            <w:r>
              <w:fldChar w:fldCharType="end"/>
            </w:r>
          </w:p>
        </w:tc>
        <w:tc>
          <w:tcPr>
            <w:tcW w:w="703" w:type="pct"/>
            <w:tcBorders>
              <w:bottom w:val="nil"/>
            </w:tcBorders>
            <w:shd w:val="clear" w:color="auto" w:fill="F7F7F7" w:themeFill="background2"/>
          </w:tcPr>
          <w:p w14:paraId="6CD3D8BF" w14:textId="5A45E1A3" w:rsidR="00F8354F" w:rsidRDefault="00804FC2">
            <w:pPr>
              <w:pStyle w:val="Dates"/>
            </w:pPr>
            <w:r>
              <w:fldChar w:fldCharType="begin"/>
            </w:r>
            <w:r>
              <w:instrText xml:space="preserve"> =B4+1 </w:instrText>
            </w:r>
            <w:r>
              <w:fldChar w:fldCharType="separate"/>
            </w:r>
            <w:r w:rsidR="00D45373">
              <w:rPr>
                <w:noProof/>
              </w:rPr>
              <w:t>7</w:t>
            </w:r>
            <w:r>
              <w:fldChar w:fldCharType="end"/>
            </w:r>
          </w:p>
        </w:tc>
        <w:tc>
          <w:tcPr>
            <w:tcW w:w="782" w:type="pct"/>
            <w:tcBorders>
              <w:bottom w:val="nil"/>
            </w:tcBorders>
            <w:shd w:val="clear" w:color="auto" w:fill="F7F7F7" w:themeFill="background2"/>
          </w:tcPr>
          <w:p w14:paraId="162F12A6" w14:textId="5BA4CAA3" w:rsidR="00F8354F" w:rsidRDefault="00804FC2">
            <w:pPr>
              <w:pStyle w:val="Dates"/>
            </w:pPr>
            <w:r>
              <w:fldChar w:fldCharType="begin"/>
            </w:r>
            <w:r>
              <w:instrText xml:space="preserve"> =C4+1 </w:instrText>
            </w:r>
            <w:r>
              <w:fldChar w:fldCharType="separate"/>
            </w:r>
            <w:r w:rsidR="00D45373">
              <w:rPr>
                <w:noProof/>
              </w:rPr>
              <w:t>8</w:t>
            </w:r>
            <w:r>
              <w:fldChar w:fldCharType="end"/>
            </w:r>
          </w:p>
        </w:tc>
        <w:tc>
          <w:tcPr>
            <w:tcW w:w="703" w:type="pct"/>
            <w:tcBorders>
              <w:bottom w:val="nil"/>
            </w:tcBorders>
            <w:shd w:val="clear" w:color="auto" w:fill="F7F7F7" w:themeFill="background2"/>
          </w:tcPr>
          <w:p w14:paraId="26EB1624" w14:textId="57AA8196" w:rsidR="00F8354F" w:rsidRDefault="00804FC2">
            <w:pPr>
              <w:pStyle w:val="Dates"/>
            </w:pPr>
            <w:r>
              <w:fldChar w:fldCharType="begin"/>
            </w:r>
            <w:r>
              <w:instrText xml:space="preserve"> =D4+1 </w:instrText>
            </w:r>
            <w:r>
              <w:fldChar w:fldCharType="separate"/>
            </w:r>
            <w:r w:rsidR="00D45373">
              <w:rPr>
                <w:noProof/>
              </w:rPr>
              <w:t>9</w:t>
            </w:r>
            <w:r>
              <w:fldChar w:fldCharType="end"/>
            </w:r>
          </w:p>
        </w:tc>
        <w:tc>
          <w:tcPr>
            <w:tcW w:w="703" w:type="pct"/>
            <w:tcBorders>
              <w:bottom w:val="nil"/>
            </w:tcBorders>
            <w:shd w:val="clear" w:color="auto" w:fill="F7F7F7" w:themeFill="background2"/>
          </w:tcPr>
          <w:p w14:paraId="23BD2085" w14:textId="2E2F5143" w:rsidR="00F8354F" w:rsidRDefault="00804FC2">
            <w:pPr>
              <w:pStyle w:val="Dates"/>
            </w:pPr>
            <w:r>
              <w:fldChar w:fldCharType="begin"/>
            </w:r>
            <w:r>
              <w:instrText xml:space="preserve"> =E4+1 </w:instrText>
            </w:r>
            <w:r>
              <w:fldChar w:fldCharType="separate"/>
            </w:r>
            <w:r w:rsidR="00D45373">
              <w:rPr>
                <w:noProof/>
              </w:rPr>
              <w:t>10</w:t>
            </w:r>
            <w:r>
              <w:fldChar w:fldCharType="end"/>
            </w:r>
          </w:p>
        </w:tc>
        <w:tc>
          <w:tcPr>
            <w:tcW w:w="703" w:type="pct"/>
            <w:tcBorders>
              <w:bottom w:val="nil"/>
            </w:tcBorders>
            <w:shd w:val="clear" w:color="auto" w:fill="F7F7F7" w:themeFill="background2"/>
          </w:tcPr>
          <w:p w14:paraId="2995660F" w14:textId="78640C90" w:rsidR="00F8354F" w:rsidRDefault="00804FC2">
            <w:pPr>
              <w:pStyle w:val="Dates"/>
            </w:pPr>
            <w:r>
              <w:fldChar w:fldCharType="begin"/>
            </w:r>
            <w:r>
              <w:instrText xml:space="preserve"> =F4+1 </w:instrText>
            </w:r>
            <w:r>
              <w:fldChar w:fldCharType="separate"/>
            </w:r>
            <w:r w:rsidR="00D45373">
              <w:rPr>
                <w:noProof/>
              </w:rPr>
              <w:t>11</w:t>
            </w:r>
            <w:r>
              <w:fldChar w:fldCharType="end"/>
            </w:r>
          </w:p>
        </w:tc>
      </w:tr>
      <w:tr w:rsidR="00F8354F" w14:paraId="459792E5" w14:textId="77777777" w:rsidTr="00B65645">
        <w:trPr>
          <w:trHeight w:hRule="exact" w:val="720"/>
        </w:trPr>
        <w:tc>
          <w:tcPr>
            <w:tcW w:w="703" w:type="pct"/>
            <w:tcBorders>
              <w:top w:val="nil"/>
              <w:bottom w:val="single" w:sz="4" w:space="0" w:color="BFBFBF" w:themeColor="background1" w:themeShade="BF"/>
            </w:tcBorders>
            <w:shd w:val="clear" w:color="auto" w:fill="F7F7F7" w:themeFill="background2"/>
          </w:tcPr>
          <w:p w14:paraId="382D4758" w14:textId="77777777" w:rsidR="00F8354F" w:rsidRDefault="00F8354F" w:rsidP="00F952E1">
            <w:pPr>
              <w:spacing w:before="0"/>
            </w:pPr>
          </w:p>
        </w:tc>
        <w:tc>
          <w:tcPr>
            <w:tcW w:w="703" w:type="pct"/>
            <w:tcBorders>
              <w:top w:val="nil"/>
              <w:bottom w:val="single" w:sz="4" w:space="0" w:color="BFBFBF" w:themeColor="background1" w:themeShade="BF"/>
            </w:tcBorders>
            <w:shd w:val="clear" w:color="auto" w:fill="F7F7F7" w:themeFill="background2"/>
          </w:tcPr>
          <w:p w14:paraId="3C16BEB4" w14:textId="77777777" w:rsidR="00F8354F" w:rsidRDefault="00F8354F" w:rsidP="00F952E1">
            <w:pPr>
              <w:spacing w:before="0"/>
            </w:pPr>
          </w:p>
        </w:tc>
        <w:tc>
          <w:tcPr>
            <w:tcW w:w="703" w:type="pct"/>
            <w:tcBorders>
              <w:top w:val="nil"/>
              <w:bottom w:val="single" w:sz="4" w:space="0" w:color="BFBFBF" w:themeColor="background1" w:themeShade="BF"/>
            </w:tcBorders>
            <w:shd w:val="clear" w:color="auto" w:fill="F7F7F7" w:themeFill="background2"/>
          </w:tcPr>
          <w:p w14:paraId="6393B134" w14:textId="2B7B4296" w:rsidR="00F8354F" w:rsidRPr="00D45373" w:rsidRDefault="00D45373" w:rsidP="00F952E1">
            <w:pPr>
              <w:spacing w:before="0"/>
              <w:rPr>
                <w:b/>
                <w:bCs/>
              </w:rPr>
            </w:pPr>
            <w:r w:rsidRPr="00D45373">
              <w:rPr>
                <w:b/>
                <w:bCs/>
              </w:rPr>
              <w:t>Virtual Learning Day</w:t>
            </w:r>
          </w:p>
          <w:p w14:paraId="4DE4D397" w14:textId="77777777" w:rsidR="00D45373" w:rsidRDefault="00D45373" w:rsidP="00F952E1">
            <w:pPr>
              <w:spacing w:before="0"/>
            </w:pPr>
          </w:p>
          <w:p w14:paraId="4F9EE106" w14:textId="6D5FD1CF" w:rsidR="00D45373" w:rsidRPr="00D45373" w:rsidRDefault="00D45373" w:rsidP="00F952E1">
            <w:pPr>
              <w:spacing w:before="0"/>
              <w:jc w:val="center"/>
              <w:rPr>
                <w:b/>
                <w:bCs/>
              </w:rPr>
            </w:pPr>
            <w:r w:rsidRPr="00722388">
              <w:rPr>
                <w:b/>
                <w:bCs/>
                <w:sz w:val="14"/>
                <w:szCs w:val="14"/>
              </w:rPr>
              <w:t>Election Day</w:t>
            </w:r>
          </w:p>
        </w:tc>
        <w:tc>
          <w:tcPr>
            <w:tcW w:w="782" w:type="pct"/>
            <w:tcBorders>
              <w:top w:val="nil"/>
              <w:bottom w:val="single" w:sz="4" w:space="0" w:color="BFBFBF" w:themeColor="background1" w:themeShade="BF"/>
            </w:tcBorders>
            <w:shd w:val="clear" w:color="auto" w:fill="F7F7F7" w:themeFill="background2"/>
          </w:tcPr>
          <w:p w14:paraId="1E3345E1" w14:textId="00D1371F" w:rsidR="00940E62" w:rsidRPr="00940E13" w:rsidRDefault="00F952E1" w:rsidP="00940E62">
            <w:pPr>
              <w:spacing w:before="0" w:after="0"/>
              <w:jc w:val="center"/>
              <w:rPr>
                <w:b/>
                <w:bCs/>
                <w:sz w:val="16"/>
                <w:szCs w:val="16"/>
              </w:rPr>
            </w:pPr>
            <w:r w:rsidRPr="00940E13">
              <w:rPr>
                <w:b/>
                <w:bCs/>
                <w:sz w:val="16"/>
                <w:szCs w:val="16"/>
              </w:rPr>
              <w:t>Picture Day</w:t>
            </w:r>
          </w:p>
          <w:p w14:paraId="7BAFB4D0" w14:textId="3A075C50" w:rsidR="00174944" w:rsidRPr="00174944" w:rsidRDefault="00F952E1" w:rsidP="00940E13">
            <w:pPr>
              <w:spacing w:before="0" w:after="0"/>
              <w:jc w:val="center"/>
              <w:rPr>
                <w:sz w:val="14"/>
                <w:szCs w:val="14"/>
              </w:rPr>
            </w:pPr>
            <w:r w:rsidRPr="00940E13">
              <w:rPr>
                <w:b/>
                <w:bCs/>
                <w:sz w:val="16"/>
                <w:szCs w:val="16"/>
              </w:rPr>
              <w:t xml:space="preserve"> </w:t>
            </w:r>
            <w:r w:rsidR="00345CD5" w:rsidRPr="00940E13">
              <w:rPr>
                <w:b/>
                <w:bCs/>
                <w:sz w:val="16"/>
                <w:szCs w:val="16"/>
              </w:rPr>
              <w:t xml:space="preserve">The Center </w:t>
            </w:r>
            <w:r w:rsidR="00D9279B" w:rsidRPr="00940E13">
              <w:rPr>
                <w:b/>
                <w:bCs/>
                <w:sz w:val="16"/>
                <w:szCs w:val="16"/>
              </w:rPr>
              <w:t>for</w:t>
            </w:r>
            <w:r w:rsidR="00345CD5" w:rsidRPr="00940E13">
              <w:rPr>
                <w:b/>
                <w:bCs/>
                <w:sz w:val="16"/>
                <w:szCs w:val="16"/>
              </w:rPr>
              <w:t xml:space="preserve"> Puppetry Arts </w:t>
            </w:r>
            <w:r w:rsidR="00D9279B" w:rsidRPr="00940E13">
              <w:rPr>
                <w:b/>
                <w:bCs/>
                <w:sz w:val="16"/>
                <w:szCs w:val="16"/>
              </w:rPr>
              <w:t>In-House Field Trip</w:t>
            </w:r>
            <w:r w:rsidR="00D9279B" w:rsidRPr="00174944">
              <w:rPr>
                <w:sz w:val="14"/>
                <w:szCs w:val="14"/>
              </w:rPr>
              <w:t>-</w:t>
            </w:r>
          </w:p>
          <w:p w14:paraId="2B58CDF7" w14:textId="77777777" w:rsidR="00F8354F" w:rsidRPr="00174944" w:rsidRDefault="00D9279B" w:rsidP="00940E13">
            <w:pPr>
              <w:spacing w:before="0" w:after="0"/>
              <w:jc w:val="center"/>
              <w:rPr>
                <w:sz w:val="14"/>
                <w:szCs w:val="14"/>
              </w:rPr>
            </w:pPr>
            <w:r w:rsidRPr="00174944">
              <w:rPr>
                <w:sz w:val="14"/>
                <w:szCs w:val="14"/>
              </w:rPr>
              <w:t xml:space="preserve"> 1</w:t>
            </w:r>
            <w:r w:rsidRPr="00174944">
              <w:rPr>
                <w:sz w:val="14"/>
                <w:szCs w:val="14"/>
                <w:vertAlign w:val="superscript"/>
              </w:rPr>
              <w:t>st</w:t>
            </w:r>
            <w:r w:rsidRPr="00174944">
              <w:rPr>
                <w:sz w:val="14"/>
                <w:szCs w:val="14"/>
              </w:rPr>
              <w:t xml:space="preserve"> grade</w:t>
            </w:r>
          </w:p>
          <w:p w14:paraId="1D2B70A8" w14:textId="64CEB22E" w:rsidR="00174944" w:rsidRPr="00F952E1" w:rsidRDefault="00174944" w:rsidP="00F952E1">
            <w:pPr>
              <w:spacing w:before="0"/>
              <w:jc w:val="center"/>
              <w:rPr>
                <w:b/>
                <w:bCs/>
                <w:sz w:val="14"/>
                <w:szCs w:val="14"/>
              </w:rPr>
            </w:pPr>
          </w:p>
        </w:tc>
        <w:tc>
          <w:tcPr>
            <w:tcW w:w="703" w:type="pct"/>
            <w:tcBorders>
              <w:top w:val="nil"/>
              <w:bottom w:val="single" w:sz="4" w:space="0" w:color="BFBFBF" w:themeColor="background1" w:themeShade="BF"/>
            </w:tcBorders>
            <w:shd w:val="clear" w:color="auto" w:fill="F7F7F7" w:themeFill="background2"/>
          </w:tcPr>
          <w:p w14:paraId="268DAFD4" w14:textId="77777777" w:rsidR="00F8354F" w:rsidRDefault="00F8354F" w:rsidP="00F952E1">
            <w:pPr>
              <w:spacing w:before="0"/>
            </w:pPr>
          </w:p>
        </w:tc>
        <w:tc>
          <w:tcPr>
            <w:tcW w:w="703" w:type="pct"/>
            <w:tcBorders>
              <w:top w:val="nil"/>
              <w:bottom w:val="single" w:sz="4" w:space="0" w:color="BFBFBF" w:themeColor="background1" w:themeShade="BF"/>
            </w:tcBorders>
            <w:shd w:val="clear" w:color="auto" w:fill="F7F7F7" w:themeFill="background2"/>
          </w:tcPr>
          <w:p w14:paraId="249F26D8" w14:textId="0475770E" w:rsidR="00681672" w:rsidRDefault="00681672" w:rsidP="00F952E1">
            <w:pPr>
              <w:spacing w:before="0"/>
              <w:jc w:val="center"/>
            </w:pPr>
            <w:r w:rsidRPr="00483DC8">
              <w:rPr>
                <w:b/>
                <w:bCs/>
              </w:rPr>
              <w:t>TOTY Program</w:t>
            </w:r>
          </w:p>
        </w:tc>
        <w:tc>
          <w:tcPr>
            <w:tcW w:w="703" w:type="pct"/>
            <w:tcBorders>
              <w:top w:val="nil"/>
              <w:bottom w:val="single" w:sz="4" w:space="0" w:color="BFBFBF" w:themeColor="background1" w:themeShade="BF"/>
            </w:tcBorders>
            <w:shd w:val="clear" w:color="auto" w:fill="F7F7F7" w:themeFill="background2"/>
          </w:tcPr>
          <w:p w14:paraId="2731979C" w14:textId="77777777" w:rsidR="00EA332C" w:rsidRPr="00D45373" w:rsidRDefault="00EA332C" w:rsidP="00F952E1">
            <w:pPr>
              <w:spacing w:before="0"/>
              <w:jc w:val="center"/>
              <w:rPr>
                <w:b/>
                <w:bCs/>
              </w:rPr>
            </w:pPr>
            <w:r w:rsidRPr="00D45373">
              <w:rPr>
                <w:b/>
                <w:bCs/>
              </w:rPr>
              <w:t>Discovery Program</w:t>
            </w:r>
          </w:p>
          <w:p w14:paraId="06DBEC75" w14:textId="77777777" w:rsidR="00F8354F" w:rsidRDefault="00EA332C" w:rsidP="00F952E1">
            <w:pPr>
              <w:spacing w:before="0"/>
              <w:jc w:val="center"/>
            </w:pPr>
            <w:r>
              <w:t>9 am – 12:30 pm</w:t>
            </w:r>
          </w:p>
          <w:p w14:paraId="08A1E33F" w14:textId="0C1D3D07" w:rsidR="00EA332C" w:rsidRPr="00EA332C" w:rsidRDefault="00EA332C" w:rsidP="00F952E1">
            <w:pPr>
              <w:spacing w:before="0"/>
              <w:jc w:val="center"/>
              <w:rPr>
                <w:b/>
                <w:bCs/>
              </w:rPr>
            </w:pPr>
            <w:r w:rsidRPr="00722388">
              <w:rPr>
                <w:b/>
                <w:bCs/>
                <w:sz w:val="14"/>
                <w:szCs w:val="14"/>
              </w:rPr>
              <w:t>Veterans Day</w:t>
            </w:r>
          </w:p>
        </w:tc>
      </w:tr>
      <w:tr w:rsidR="00F8354F" w14:paraId="296E5A21" w14:textId="77777777" w:rsidTr="00B65645">
        <w:tc>
          <w:tcPr>
            <w:tcW w:w="703" w:type="pct"/>
            <w:tcBorders>
              <w:bottom w:val="nil"/>
            </w:tcBorders>
          </w:tcPr>
          <w:p w14:paraId="62EB3F12" w14:textId="6DDB8340" w:rsidR="00F8354F" w:rsidRDefault="00804FC2">
            <w:pPr>
              <w:pStyle w:val="Dates"/>
            </w:pPr>
            <w:r>
              <w:fldChar w:fldCharType="begin"/>
            </w:r>
            <w:r>
              <w:instrText xml:space="preserve"> =G4+1 </w:instrText>
            </w:r>
            <w:r>
              <w:fldChar w:fldCharType="separate"/>
            </w:r>
            <w:r w:rsidR="00D45373">
              <w:rPr>
                <w:noProof/>
              </w:rPr>
              <w:t>12</w:t>
            </w:r>
            <w:r>
              <w:fldChar w:fldCharType="end"/>
            </w:r>
          </w:p>
        </w:tc>
        <w:tc>
          <w:tcPr>
            <w:tcW w:w="703" w:type="pct"/>
            <w:tcBorders>
              <w:bottom w:val="nil"/>
            </w:tcBorders>
          </w:tcPr>
          <w:p w14:paraId="75DF743F" w14:textId="58022A2A" w:rsidR="00F8354F" w:rsidRDefault="00804FC2">
            <w:pPr>
              <w:pStyle w:val="Dates"/>
            </w:pPr>
            <w:r>
              <w:fldChar w:fldCharType="begin"/>
            </w:r>
            <w:r>
              <w:instrText xml:space="preserve"> =A6+1 </w:instrText>
            </w:r>
            <w:r>
              <w:fldChar w:fldCharType="separate"/>
            </w:r>
            <w:r w:rsidR="00D45373">
              <w:rPr>
                <w:noProof/>
              </w:rPr>
              <w:t>13</w:t>
            </w:r>
            <w:r>
              <w:fldChar w:fldCharType="end"/>
            </w:r>
          </w:p>
        </w:tc>
        <w:tc>
          <w:tcPr>
            <w:tcW w:w="703" w:type="pct"/>
            <w:tcBorders>
              <w:bottom w:val="nil"/>
            </w:tcBorders>
          </w:tcPr>
          <w:p w14:paraId="187B8582" w14:textId="51CA9528" w:rsidR="00F8354F" w:rsidRDefault="00804FC2">
            <w:pPr>
              <w:pStyle w:val="Dates"/>
            </w:pPr>
            <w:r>
              <w:fldChar w:fldCharType="begin"/>
            </w:r>
            <w:r>
              <w:instrText xml:space="preserve"> =B6+1 </w:instrText>
            </w:r>
            <w:r>
              <w:fldChar w:fldCharType="separate"/>
            </w:r>
            <w:r w:rsidR="00D45373">
              <w:rPr>
                <w:noProof/>
              </w:rPr>
              <w:t>14</w:t>
            </w:r>
            <w:r>
              <w:fldChar w:fldCharType="end"/>
            </w:r>
          </w:p>
        </w:tc>
        <w:tc>
          <w:tcPr>
            <w:tcW w:w="782" w:type="pct"/>
            <w:tcBorders>
              <w:bottom w:val="nil"/>
            </w:tcBorders>
          </w:tcPr>
          <w:p w14:paraId="55BD8000" w14:textId="3301C16E" w:rsidR="00F8354F" w:rsidRPr="00D9279B" w:rsidRDefault="00804FC2">
            <w:pPr>
              <w:pStyle w:val="Dates"/>
              <w:rPr>
                <w:sz w:val="16"/>
                <w:szCs w:val="16"/>
              </w:rPr>
            </w:pPr>
            <w:r w:rsidRPr="00D9279B">
              <w:rPr>
                <w:sz w:val="16"/>
                <w:szCs w:val="16"/>
              </w:rPr>
              <w:fldChar w:fldCharType="begin"/>
            </w:r>
            <w:r w:rsidRPr="00D9279B">
              <w:rPr>
                <w:sz w:val="16"/>
                <w:szCs w:val="16"/>
              </w:rPr>
              <w:instrText xml:space="preserve"> =C6+1 </w:instrText>
            </w:r>
            <w:r w:rsidRPr="00D9279B">
              <w:rPr>
                <w:sz w:val="16"/>
                <w:szCs w:val="16"/>
              </w:rPr>
              <w:fldChar w:fldCharType="separate"/>
            </w:r>
            <w:r w:rsidR="00D45373" w:rsidRPr="00D9279B">
              <w:rPr>
                <w:noProof/>
                <w:sz w:val="16"/>
                <w:szCs w:val="16"/>
              </w:rPr>
              <w:t>15</w:t>
            </w:r>
            <w:r w:rsidRPr="00D9279B">
              <w:rPr>
                <w:sz w:val="16"/>
                <w:szCs w:val="16"/>
              </w:rPr>
              <w:fldChar w:fldCharType="end"/>
            </w:r>
          </w:p>
        </w:tc>
        <w:tc>
          <w:tcPr>
            <w:tcW w:w="703" w:type="pct"/>
            <w:tcBorders>
              <w:bottom w:val="nil"/>
            </w:tcBorders>
          </w:tcPr>
          <w:p w14:paraId="61E46D8B" w14:textId="26071761" w:rsidR="00F8354F" w:rsidRDefault="00804FC2">
            <w:pPr>
              <w:pStyle w:val="Dates"/>
            </w:pPr>
            <w:r>
              <w:fldChar w:fldCharType="begin"/>
            </w:r>
            <w:r>
              <w:instrText xml:space="preserve"> =D6+1 </w:instrText>
            </w:r>
            <w:r>
              <w:fldChar w:fldCharType="separate"/>
            </w:r>
            <w:r w:rsidR="00D45373">
              <w:rPr>
                <w:noProof/>
              </w:rPr>
              <w:t>16</w:t>
            </w:r>
            <w:r>
              <w:fldChar w:fldCharType="end"/>
            </w:r>
          </w:p>
        </w:tc>
        <w:tc>
          <w:tcPr>
            <w:tcW w:w="703" w:type="pct"/>
            <w:tcBorders>
              <w:bottom w:val="nil"/>
            </w:tcBorders>
          </w:tcPr>
          <w:p w14:paraId="134B5CC5" w14:textId="4360CC89" w:rsidR="00F8354F" w:rsidRDefault="00804FC2">
            <w:pPr>
              <w:pStyle w:val="Dates"/>
            </w:pPr>
            <w:r>
              <w:fldChar w:fldCharType="begin"/>
            </w:r>
            <w:r>
              <w:instrText xml:space="preserve"> =E6+1 </w:instrText>
            </w:r>
            <w:r>
              <w:fldChar w:fldCharType="separate"/>
            </w:r>
            <w:r w:rsidR="00D45373">
              <w:rPr>
                <w:noProof/>
              </w:rPr>
              <w:t>17</w:t>
            </w:r>
            <w:r>
              <w:fldChar w:fldCharType="end"/>
            </w:r>
          </w:p>
        </w:tc>
        <w:tc>
          <w:tcPr>
            <w:tcW w:w="703" w:type="pct"/>
            <w:tcBorders>
              <w:bottom w:val="nil"/>
            </w:tcBorders>
          </w:tcPr>
          <w:p w14:paraId="4D329AED" w14:textId="7BDF1FFF" w:rsidR="00F8354F" w:rsidRDefault="00804FC2">
            <w:pPr>
              <w:pStyle w:val="Dates"/>
            </w:pPr>
            <w:r>
              <w:fldChar w:fldCharType="begin"/>
            </w:r>
            <w:r>
              <w:instrText xml:space="preserve"> =F6+1 </w:instrText>
            </w:r>
            <w:r>
              <w:fldChar w:fldCharType="separate"/>
            </w:r>
            <w:r w:rsidR="00D45373">
              <w:rPr>
                <w:noProof/>
              </w:rPr>
              <w:t>18</w:t>
            </w:r>
            <w:r>
              <w:fldChar w:fldCharType="end"/>
            </w:r>
          </w:p>
        </w:tc>
      </w:tr>
      <w:tr w:rsidR="00F8354F" w14:paraId="5BAA7EBD" w14:textId="77777777" w:rsidTr="00B65645">
        <w:trPr>
          <w:trHeight w:hRule="exact" w:val="720"/>
        </w:trPr>
        <w:tc>
          <w:tcPr>
            <w:tcW w:w="703" w:type="pct"/>
            <w:tcBorders>
              <w:top w:val="nil"/>
              <w:bottom w:val="single" w:sz="4" w:space="0" w:color="BFBFBF" w:themeColor="background1" w:themeShade="BF"/>
            </w:tcBorders>
          </w:tcPr>
          <w:p w14:paraId="14B58010" w14:textId="77777777" w:rsidR="00F8354F" w:rsidRDefault="00F8354F"/>
          <w:p w14:paraId="6EEF81B1" w14:textId="244038B2" w:rsidR="00EA332C" w:rsidRPr="00722388" w:rsidRDefault="00722388" w:rsidP="00722388">
            <w:pPr>
              <w:jc w:val="center"/>
              <w:rPr>
                <w:b/>
                <w:bCs/>
                <w:sz w:val="14"/>
                <w:szCs w:val="14"/>
              </w:rPr>
            </w:pPr>
            <w:r w:rsidRPr="00722388">
              <w:rPr>
                <w:b/>
                <w:bCs/>
                <w:sz w:val="14"/>
                <w:szCs w:val="14"/>
              </w:rPr>
              <w:t>World Kindness Day</w:t>
            </w:r>
          </w:p>
          <w:p w14:paraId="09846A46" w14:textId="7A5E8A65" w:rsidR="00EA332C" w:rsidRPr="00EA332C" w:rsidRDefault="00EA332C" w:rsidP="00EA332C">
            <w:pPr>
              <w:jc w:val="center"/>
              <w:rPr>
                <w:b/>
                <w:bCs/>
              </w:rPr>
            </w:pPr>
            <w:r w:rsidRPr="00722388">
              <w:rPr>
                <w:b/>
                <w:bCs/>
                <w:sz w:val="14"/>
                <w:szCs w:val="14"/>
              </w:rPr>
              <w:t>Diwali</w:t>
            </w:r>
          </w:p>
        </w:tc>
        <w:tc>
          <w:tcPr>
            <w:tcW w:w="703" w:type="pct"/>
            <w:tcBorders>
              <w:top w:val="nil"/>
              <w:bottom w:val="single" w:sz="4" w:space="0" w:color="BFBFBF" w:themeColor="background1" w:themeShade="BF"/>
            </w:tcBorders>
          </w:tcPr>
          <w:p w14:paraId="37EDC171" w14:textId="77777777" w:rsidR="00F8354F" w:rsidRDefault="00F8354F"/>
        </w:tc>
        <w:tc>
          <w:tcPr>
            <w:tcW w:w="703" w:type="pct"/>
            <w:tcBorders>
              <w:top w:val="nil"/>
              <w:bottom w:val="single" w:sz="4" w:space="0" w:color="BFBFBF" w:themeColor="background1" w:themeShade="BF"/>
            </w:tcBorders>
          </w:tcPr>
          <w:p w14:paraId="3722E6DD" w14:textId="77777777" w:rsidR="00F8354F" w:rsidRDefault="00F8354F"/>
        </w:tc>
        <w:tc>
          <w:tcPr>
            <w:tcW w:w="782" w:type="pct"/>
            <w:tcBorders>
              <w:top w:val="nil"/>
              <w:bottom w:val="single" w:sz="4" w:space="0" w:color="BFBFBF" w:themeColor="background1" w:themeShade="BF"/>
            </w:tcBorders>
          </w:tcPr>
          <w:p w14:paraId="50FF8BD1" w14:textId="77777777" w:rsidR="00F8354F" w:rsidRDefault="00F8354F"/>
        </w:tc>
        <w:tc>
          <w:tcPr>
            <w:tcW w:w="703" w:type="pct"/>
            <w:tcBorders>
              <w:top w:val="nil"/>
              <w:bottom w:val="single" w:sz="4" w:space="0" w:color="BFBFBF" w:themeColor="background1" w:themeShade="BF"/>
            </w:tcBorders>
          </w:tcPr>
          <w:p w14:paraId="0EE87E8F" w14:textId="77777777" w:rsidR="00D8351C" w:rsidRDefault="006D12A7" w:rsidP="00A556DB">
            <w:pPr>
              <w:jc w:val="center"/>
              <w:rPr>
                <w:b/>
                <w:bCs/>
                <w:sz w:val="16"/>
                <w:szCs w:val="16"/>
              </w:rPr>
            </w:pPr>
            <w:proofErr w:type="spellStart"/>
            <w:r w:rsidRPr="006D12A7">
              <w:rPr>
                <w:b/>
                <w:bCs/>
                <w:sz w:val="16"/>
                <w:szCs w:val="16"/>
              </w:rPr>
              <w:t>Ramsgiving</w:t>
            </w:r>
            <w:proofErr w:type="spellEnd"/>
            <w:r w:rsidRPr="006D12A7">
              <w:rPr>
                <w:b/>
                <w:bCs/>
                <w:sz w:val="16"/>
                <w:szCs w:val="16"/>
              </w:rPr>
              <w:t xml:space="preserve"> Luncheon</w:t>
            </w:r>
          </w:p>
          <w:p w14:paraId="76A3C177" w14:textId="71E8E6BB" w:rsidR="00F8354F" w:rsidRDefault="006D12A7" w:rsidP="00A556DB">
            <w:pPr>
              <w:jc w:val="center"/>
            </w:pPr>
            <w:r w:rsidRPr="006D12A7">
              <w:rPr>
                <w:b/>
                <w:bCs/>
                <w:sz w:val="16"/>
                <w:szCs w:val="16"/>
              </w:rPr>
              <w:t xml:space="preserve"> </w:t>
            </w:r>
            <w:r w:rsidR="00A556DB" w:rsidRPr="006D12A7">
              <w:rPr>
                <w:b/>
                <w:bCs/>
                <w:sz w:val="16"/>
                <w:szCs w:val="16"/>
              </w:rPr>
              <w:t>RAMP University: Math Edition</w:t>
            </w:r>
            <w:r w:rsidR="00A556DB" w:rsidRPr="006D12A7">
              <w:rPr>
                <w:sz w:val="16"/>
                <w:szCs w:val="16"/>
              </w:rPr>
              <w:t xml:space="preserve"> @ 9 am &amp; 5 </w:t>
            </w:r>
            <w:r w:rsidR="00A556DB">
              <w:t>pm</w:t>
            </w:r>
          </w:p>
        </w:tc>
        <w:tc>
          <w:tcPr>
            <w:tcW w:w="703" w:type="pct"/>
            <w:tcBorders>
              <w:top w:val="nil"/>
              <w:bottom w:val="single" w:sz="4" w:space="0" w:color="BFBFBF" w:themeColor="background1" w:themeShade="BF"/>
            </w:tcBorders>
          </w:tcPr>
          <w:p w14:paraId="0341EBB1" w14:textId="77777777" w:rsidR="00F8354F" w:rsidRDefault="00F8354F"/>
        </w:tc>
        <w:tc>
          <w:tcPr>
            <w:tcW w:w="703" w:type="pct"/>
            <w:tcBorders>
              <w:top w:val="nil"/>
              <w:bottom w:val="single" w:sz="4" w:space="0" w:color="BFBFBF" w:themeColor="background1" w:themeShade="BF"/>
            </w:tcBorders>
          </w:tcPr>
          <w:p w14:paraId="12FBA9B7" w14:textId="77777777" w:rsidR="00F8354F" w:rsidRDefault="00F8354F"/>
        </w:tc>
      </w:tr>
      <w:tr w:rsidR="00F8354F" w14:paraId="52DED7EC" w14:textId="77777777" w:rsidTr="00B65645">
        <w:tc>
          <w:tcPr>
            <w:tcW w:w="703" w:type="pct"/>
            <w:tcBorders>
              <w:bottom w:val="nil"/>
            </w:tcBorders>
            <w:shd w:val="clear" w:color="auto" w:fill="F7F7F7" w:themeFill="background2"/>
          </w:tcPr>
          <w:p w14:paraId="36CCFE6A" w14:textId="330F082A" w:rsidR="00F8354F" w:rsidRDefault="00804FC2">
            <w:pPr>
              <w:pStyle w:val="Dates"/>
            </w:pPr>
            <w:r>
              <w:fldChar w:fldCharType="begin"/>
            </w:r>
            <w:r>
              <w:instrText xml:space="preserve"> =G6+1 </w:instrText>
            </w:r>
            <w:r>
              <w:fldChar w:fldCharType="separate"/>
            </w:r>
            <w:r w:rsidR="00D45373">
              <w:rPr>
                <w:noProof/>
              </w:rPr>
              <w:t>19</w:t>
            </w:r>
            <w:r>
              <w:fldChar w:fldCharType="end"/>
            </w:r>
          </w:p>
        </w:tc>
        <w:tc>
          <w:tcPr>
            <w:tcW w:w="703" w:type="pct"/>
            <w:tcBorders>
              <w:bottom w:val="nil"/>
            </w:tcBorders>
            <w:shd w:val="clear" w:color="auto" w:fill="F7F7F7" w:themeFill="background2"/>
          </w:tcPr>
          <w:p w14:paraId="7148F59B" w14:textId="6FAB7017" w:rsidR="00F8354F" w:rsidRDefault="00804FC2">
            <w:pPr>
              <w:pStyle w:val="Dates"/>
            </w:pPr>
            <w:r>
              <w:fldChar w:fldCharType="begin"/>
            </w:r>
            <w:r>
              <w:instrText xml:space="preserve"> =A8+1 </w:instrText>
            </w:r>
            <w:r>
              <w:fldChar w:fldCharType="separate"/>
            </w:r>
            <w:r w:rsidR="00D45373">
              <w:rPr>
                <w:noProof/>
              </w:rPr>
              <w:t>20</w:t>
            </w:r>
            <w:r>
              <w:fldChar w:fldCharType="end"/>
            </w:r>
          </w:p>
        </w:tc>
        <w:tc>
          <w:tcPr>
            <w:tcW w:w="703" w:type="pct"/>
            <w:tcBorders>
              <w:bottom w:val="nil"/>
            </w:tcBorders>
            <w:shd w:val="clear" w:color="auto" w:fill="F7F7F7" w:themeFill="background2"/>
          </w:tcPr>
          <w:p w14:paraId="170337FE" w14:textId="2C05AB28" w:rsidR="00F8354F" w:rsidRDefault="00804FC2">
            <w:pPr>
              <w:pStyle w:val="Dates"/>
            </w:pPr>
            <w:r>
              <w:fldChar w:fldCharType="begin"/>
            </w:r>
            <w:r>
              <w:instrText xml:space="preserve"> =B8+1 </w:instrText>
            </w:r>
            <w:r>
              <w:fldChar w:fldCharType="separate"/>
            </w:r>
            <w:r w:rsidR="00D45373">
              <w:rPr>
                <w:noProof/>
              </w:rPr>
              <w:t>21</w:t>
            </w:r>
            <w:r>
              <w:fldChar w:fldCharType="end"/>
            </w:r>
          </w:p>
        </w:tc>
        <w:tc>
          <w:tcPr>
            <w:tcW w:w="782" w:type="pct"/>
            <w:tcBorders>
              <w:bottom w:val="nil"/>
            </w:tcBorders>
            <w:shd w:val="clear" w:color="auto" w:fill="F7F7F7" w:themeFill="background2"/>
          </w:tcPr>
          <w:p w14:paraId="7187C856" w14:textId="0CB6A2BD" w:rsidR="00F8354F" w:rsidRDefault="00804FC2">
            <w:pPr>
              <w:pStyle w:val="Dates"/>
            </w:pPr>
            <w:r>
              <w:fldChar w:fldCharType="begin"/>
            </w:r>
            <w:r>
              <w:instrText xml:space="preserve"> =C8+1 </w:instrText>
            </w:r>
            <w:r>
              <w:fldChar w:fldCharType="separate"/>
            </w:r>
            <w:r w:rsidR="00D45373">
              <w:rPr>
                <w:noProof/>
              </w:rPr>
              <w:t>22</w:t>
            </w:r>
            <w:r>
              <w:fldChar w:fldCharType="end"/>
            </w:r>
          </w:p>
        </w:tc>
        <w:tc>
          <w:tcPr>
            <w:tcW w:w="703" w:type="pct"/>
            <w:tcBorders>
              <w:bottom w:val="nil"/>
            </w:tcBorders>
            <w:shd w:val="clear" w:color="auto" w:fill="F7F7F7" w:themeFill="background2"/>
          </w:tcPr>
          <w:p w14:paraId="011D8CDF" w14:textId="3DABBE18" w:rsidR="00F8354F" w:rsidRDefault="00804FC2">
            <w:pPr>
              <w:pStyle w:val="Dates"/>
            </w:pPr>
            <w:r>
              <w:fldChar w:fldCharType="begin"/>
            </w:r>
            <w:r>
              <w:instrText xml:space="preserve"> =D8+1 </w:instrText>
            </w:r>
            <w:r>
              <w:fldChar w:fldCharType="separate"/>
            </w:r>
            <w:r w:rsidR="00D45373">
              <w:rPr>
                <w:noProof/>
              </w:rPr>
              <w:t>23</w:t>
            </w:r>
            <w:r>
              <w:fldChar w:fldCharType="end"/>
            </w:r>
          </w:p>
        </w:tc>
        <w:tc>
          <w:tcPr>
            <w:tcW w:w="703" w:type="pct"/>
            <w:tcBorders>
              <w:bottom w:val="nil"/>
            </w:tcBorders>
            <w:shd w:val="clear" w:color="auto" w:fill="F7F7F7" w:themeFill="background2"/>
          </w:tcPr>
          <w:p w14:paraId="65B203C7" w14:textId="5C4DBECA" w:rsidR="00F8354F" w:rsidRDefault="00804FC2">
            <w:pPr>
              <w:pStyle w:val="Dates"/>
            </w:pPr>
            <w:r>
              <w:fldChar w:fldCharType="begin"/>
            </w:r>
            <w:r>
              <w:instrText xml:space="preserve"> =E8+1 </w:instrText>
            </w:r>
            <w:r>
              <w:fldChar w:fldCharType="separate"/>
            </w:r>
            <w:r w:rsidR="00D45373">
              <w:rPr>
                <w:noProof/>
              </w:rPr>
              <w:t>24</w:t>
            </w:r>
            <w:r>
              <w:fldChar w:fldCharType="end"/>
            </w:r>
          </w:p>
        </w:tc>
        <w:tc>
          <w:tcPr>
            <w:tcW w:w="703" w:type="pct"/>
            <w:tcBorders>
              <w:bottom w:val="nil"/>
            </w:tcBorders>
            <w:shd w:val="clear" w:color="auto" w:fill="F7F7F7" w:themeFill="background2"/>
          </w:tcPr>
          <w:p w14:paraId="7947CF0B" w14:textId="02C080CB" w:rsidR="00F8354F" w:rsidRDefault="00804FC2">
            <w:pPr>
              <w:pStyle w:val="Dates"/>
            </w:pPr>
            <w:r>
              <w:fldChar w:fldCharType="begin"/>
            </w:r>
            <w:r>
              <w:instrText xml:space="preserve"> =F8+1 </w:instrText>
            </w:r>
            <w:r>
              <w:fldChar w:fldCharType="separate"/>
            </w:r>
            <w:r w:rsidR="00D45373">
              <w:rPr>
                <w:noProof/>
              </w:rPr>
              <w:t>25</w:t>
            </w:r>
            <w:r>
              <w:fldChar w:fldCharType="end"/>
            </w:r>
          </w:p>
        </w:tc>
      </w:tr>
      <w:tr w:rsidR="00F8354F" w14:paraId="3B237CC8" w14:textId="77777777" w:rsidTr="00B65645">
        <w:trPr>
          <w:trHeight w:hRule="exact" w:val="720"/>
        </w:trPr>
        <w:tc>
          <w:tcPr>
            <w:tcW w:w="703" w:type="pct"/>
            <w:tcBorders>
              <w:top w:val="nil"/>
              <w:bottom w:val="single" w:sz="4" w:space="0" w:color="BFBFBF" w:themeColor="background1" w:themeShade="BF"/>
            </w:tcBorders>
            <w:shd w:val="clear" w:color="auto" w:fill="F7F7F7" w:themeFill="background2"/>
          </w:tcPr>
          <w:p w14:paraId="4A0E6D8C" w14:textId="77777777" w:rsidR="00F8354F" w:rsidRDefault="00F8354F"/>
        </w:tc>
        <w:tc>
          <w:tcPr>
            <w:tcW w:w="703" w:type="pct"/>
            <w:tcBorders>
              <w:top w:val="nil"/>
              <w:bottom w:val="single" w:sz="4" w:space="0" w:color="BFBFBF" w:themeColor="background1" w:themeShade="BF"/>
            </w:tcBorders>
            <w:shd w:val="clear" w:color="auto" w:fill="F7F7F7" w:themeFill="background2"/>
          </w:tcPr>
          <w:p w14:paraId="268D7485" w14:textId="0D765B16" w:rsidR="00F8354F" w:rsidRDefault="00F8354F"/>
        </w:tc>
        <w:tc>
          <w:tcPr>
            <w:tcW w:w="703" w:type="pct"/>
            <w:tcBorders>
              <w:top w:val="nil"/>
              <w:bottom w:val="single" w:sz="4" w:space="0" w:color="BFBFBF" w:themeColor="background1" w:themeShade="BF"/>
            </w:tcBorders>
            <w:shd w:val="clear" w:color="auto" w:fill="F7F7F7" w:themeFill="background2"/>
          </w:tcPr>
          <w:p w14:paraId="1BBBD1EF" w14:textId="0BF7BCE9" w:rsidR="00F8354F" w:rsidRDefault="00F8354F"/>
        </w:tc>
        <w:tc>
          <w:tcPr>
            <w:tcW w:w="782" w:type="pct"/>
            <w:tcBorders>
              <w:top w:val="nil"/>
              <w:bottom w:val="single" w:sz="4" w:space="0" w:color="BFBFBF" w:themeColor="background1" w:themeShade="BF"/>
            </w:tcBorders>
            <w:shd w:val="clear" w:color="auto" w:fill="F7F7F7" w:themeFill="background2"/>
          </w:tcPr>
          <w:p w14:paraId="0F717978" w14:textId="235C8726" w:rsidR="00F8354F" w:rsidRDefault="00F8354F"/>
        </w:tc>
        <w:tc>
          <w:tcPr>
            <w:tcW w:w="703" w:type="pct"/>
            <w:tcBorders>
              <w:top w:val="nil"/>
              <w:bottom w:val="single" w:sz="4" w:space="0" w:color="BFBFBF" w:themeColor="background1" w:themeShade="BF"/>
            </w:tcBorders>
            <w:shd w:val="clear" w:color="auto" w:fill="F7F7F7" w:themeFill="background2"/>
          </w:tcPr>
          <w:p w14:paraId="0F4DBA8D" w14:textId="5165AACE" w:rsidR="00F8354F" w:rsidRDefault="00000000">
            <w:r>
              <w:rPr>
                <w:noProof/>
              </w:rPr>
              <w:pict w14:anchorId="6DB87325">
                <v:shapetype id="_x0000_t202" coordsize="21600,21600" o:spt="202" path="m,l,21600r21600,l21600,xe">
                  <v:stroke joinstyle="miter"/>
                  <v:path gradientshapeok="t" o:connecttype="rect"/>
                </v:shapetype>
                <v:shape id="Text Box 2" o:spid="_x0000_s2050" type="#_x0000_t202" style="position:absolute;margin-left:-277.35pt;margin-top:.85pt;width:44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C4/vKK3gAAAAoBAAAPAAAAZHJzL2Rvd25yZXYueG1sTI/BTsMwEETvSPyDtUhcqtbBxQVC&#10;nAoq9cSpodzdeEki4nWI3Tb9e5YTnFajeZqdKdaT78UJx9gFMnC3yEAg1cF11BjYv2/njyBisuRs&#10;HwgNXDDCury+Kmzuwpl2eKpSIziEYm4NtCkNuZSxbtHbuAgDEnufYfQ2sRwb6UZ75nDfS5VlK+lt&#10;R/yhtQNuWqy/qqM3sPqulrO3Dzej3WX7OtZeu81eG3N7M708g0g4pT8YfutzdSi50yEcyUXRG5hr&#10;ff/ALDt8GFgqzVsOBpRSTyDLQv6fUP4AAAD//wMAUEsBAi0AFAAGAAgAAAAhALaDOJL+AAAA4QEA&#10;ABMAAAAAAAAAAAAAAAAAAAAAAFtDb250ZW50X1R5cGVzXS54bWxQSwECLQAUAAYACAAAACEAOP0h&#10;/9YAAACUAQAACwAAAAAAAAAAAAAAAAAvAQAAX3JlbHMvLnJlbHNQSwECLQAUAAYACAAAACEAUFtD&#10;YxECAAAgBAAADgAAAAAAAAAAAAAAAAAuAgAAZHJzL2Uyb0RvYy54bWxQSwECLQAUAAYACAAAACEA&#10;uP7yit4AAAAKAQAADwAAAAAAAAAAAAAAAABrBAAAZHJzL2Rvd25yZXYueG1sUEsFBgAAAAAEAAQA&#10;8wAAAHYFAAAAAA==&#10;">
                  <v:textbox style="mso-next-textbox:#Text Box 2;mso-fit-shape-to-text:t">
                    <w:txbxContent>
                      <w:p w14:paraId="27E3F809" w14:textId="08CD5AFC" w:rsidR="00D45373" w:rsidRPr="00223795" w:rsidRDefault="00D45373" w:rsidP="00D45373">
                        <w:pPr>
                          <w:jc w:val="center"/>
                          <w:rPr>
                            <w:b/>
                            <w:bCs/>
                          </w:rPr>
                        </w:pPr>
                        <w:r w:rsidRPr="00223795">
                          <w:rPr>
                            <w:b/>
                            <w:bCs/>
                          </w:rPr>
                          <w:t>Thanksgiving Break</w:t>
                        </w:r>
                      </w:p>
                    </w:txbxContent>
                  </v:textbox>
                </v:shape>
              </w:pict>
            </w:r>
          </w:p>
        </w:tc>
        <w:tc>
          <w:tcPr>
            <w:tcW w:w="703" w:type="pct"/>
            <w:tcBorders>
              <w:top w:val="nil"/>
              <w:bottom w:val="single" w:sz="4" w:space="0" w:color="BFBFBF" w:themeColor="background1" w:themeShade="BF"/>
            </w:tcBorders>
            <w:shd w:val="clear" w:color="auto" w:fill="F7F7F7" w:themeFill="background2"/>
          </w:tcPr>
          <w:p w14:paraId="33FA716A" w14:textId="77777777" w:rsidR="00F8354F" w:rsidRDefault="00F8354F"/>
        </w:tc>
        <w:tc>
          <w:tcPr>
            <w:tcW w:w="703" w:type="pct"/>
            <w:tcBorders>
              <w:top w:val="nil"/>
              <w:bottom w:val="single" w:sz="4" w:space="0" w:color="BFBFBF" w:themeColor="background1" w:themeShade="BF"/>
            </w:tcBorders>
            <w:shd w:val="clear" w:color="auto" w:fill="F7F7F7" w:themeFill="background2"/>
          </w:tcPr>
          <w:p w14:paraId="29DDC035" w14:textId="77777777" w:rsidR="00F8354F" w:rsidRDefault="00F8354F"/>
        </w:tc>
      </w:tr>
      <w:tr w:rsidR="00F8354F" w14:paraId="396AE281" w14:textId="77777777" w:rsidTr="00B65645">
        <w:tc>
          <w:tcPr>
            <w:tcW w:w="703" w:type="pct"/>
            <w:tcBorders>
              <w:bottom w:val="nil"/>
            </w:tcBorders>
          </w:tcPr>
          <w:p w14:paraId="5B76E217" w14:textId="18236A09" w:rsidR="00F8354F" w:rsidRDefault="00804FC2">
            <w:pPr>
              <w:pStyle w:val="Dates"/>
            </w:pPr>
            <w:r>
              <w:fldChar w:fldCharType="begin"/>
            </w:r>
            <w:r>
              <w:instrText xml:space="preserve">IF </w:instrText>
            </w:r>
            <w:r>
              <w:fldChar w:fldCharType="begin"/>
            </w:r>
            <w:r>
              <w:instrText xml:space="preserve"> =G8</w:instrText>
            </w:r>
            <w:r>
              <w:fldChar w:fldCharType="separate"/>
            </w:r>
            <w:r w:rsidR="00D45373">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45373">
              <w:rPr>
                <w:noProof/>
              </w:rPr>
              <w:instrText>25</w:instrText>
            </w:r>
            <w:r>
              <w:fldChar w:fldCharType="end"/>
            </w:r>
            <w:r>
              <w:instrText xml:space="preserve">  &lt; </w:instrText>
            </w:r>
            <w:r>
              <w:fldChar w:fldCharType="begin"/>
            </w:r>
            <w:r>
              <w:instrText xml:space="preserve"> DocVariable MonthEnd \@ d </w:instrText>
            </w:r>
            <w:r>
              <w:fldChar w:fldCharType="separate"/>
            </w:r>
            <w:r w:rsidR="00D45373">
              <w:instrText>30</w:instrText>
            </w:r>
            <w:r>
              <w:fldChar w:fldCharType="end"/>
            </w:r>
            <w:r>
              <w:instrText xml:space="preserve">  </w:instrText>
            </w:r>
            <w:r>
              <w:fldChar w:fldCharType="begin"/>
            </w:r>
            <w:r>
              <w:instrText xml:space="preserve"> =G8+1 </w:instrText>
            </w:r>
            <w:r>
              <w:fldChar w:fldCharType="separate"/>
            </w:r>
            <w:r w:rsidR="00D45373">
              <w:rPr>
                <w:noProof/>
              </w:rPr>
              <w:instrText>26</w:instrText>
            </w:r>
            <w:r>
              <w:fldChar w:fldCharType="end"/>
            </w:r>
            <w:r>
              <w:instrText xml:space="preserve"> "" </w:instrText>
            </w:r>
            <w:r>
              <w:fldChar w:fldCharType="separate"/>
            </w:r>
            <w:r w:rsidR="00D45373">
              <w:rPr>
                <w:noProof/>
              </w:rPr>
              <w:instrText>26</w:instrText>
            </w:r>
            <w:r>
              <w:fldChar w:fldCharType="end"/>
            </w:r>
            <w:r>
              <w:fldChar w:fldCharType="separate"/>
            </w:r>
            <w:r w:rsidR="00D45373">
              <w:rPr>
                <w:noProof/>
              </w:rPr>
              <w:t>26</w:t>
            </w:r>
            <w:r>
              <w:fldChar w:fldCharType="end"/>
            </w:r>
          </w:p>
        </w:tc>
        <w:tc>
          <w:tcPr>
            <w:tcW w:w="703" w:type="pct"/>
            <w:tcBorders>
              <w:bottom w:val="nil"/>
            </w:tcBorders>
          </w:tcPr>
          <w:p w14:paraId="7ACC7999" w14:textId="5DBD5D44" w:rsidR="00F8354F" w:rsidRDefault="00804FC2">
            <w:pPr>
              <w:pStyle w:val="Dates"/>
            </w:pPr>
            <w:r>
              <w:fldChar w:fldCharType="begin"/>
            </w:r>
            <w:r>
              <w:instrText xml:space="preserve">IF </w:instrText>
            </w:r>
            <w:r>
              <w:fldChar w:fldCharType="begin"/>
            </w:r>
            <w:r>
              <w:instrText xml:space="preserve"> =A10</w:instrText>
            </w:r>
            <w:r>
              <w:fldChar w:fldCharType="separate"/>
            </w:r>
            <w:r w:rsidR="00D45373">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45373">
              <w:rPr>
                <w:noProof/>
              </w:rPr>
              <w:instrText>26</w:instrText>
            </w:r>
            <w:r>
              <w:fldChar w:fldCharType="end"/>
            </w:r>
            <w:r>
              <w:instrText xml:space="preserve">  &lt; </w:instrText>
            </w:r>
            <w:r>
              <w:fldChar w:fldCharType="begin"/>
            </w:r>
            <w:r>
              <w:instrText xml:space="preserve"> DocVariable MonthEnd \@ d </w:instrText>
            </w:r>
            <w:r>
              <w:fldChar w:fldCharType="separate"/>
            </w:r>
            <w:r w:rsidR="00D45373">
              <w:instrText>30</w:instrText>
            </w:r>
            <w:r>
              <w:fldChar w:fldCharType="end"/>
            </w:r>
            <w:r>
              <w:instrText xml:space="preserve">  </w:instrText>
            </w:r>
            <w:r>
              <w:fldChar w:fldCharType="begin"/>
            </w:r>
            <w:r>
              <w:instrText xml:space="preserve"> =A10+1 </w:instrText>
            </w:r>
            <w:r>
              <w:fldChar w:fldCharType="separate"/>
            </w:r>
            <w:r w:rsidR="00D45373">
              <w:rPr>
                <w:noProof/>
              </w:rPr>
              <w:instrText>27</w:instrText>
            </w:r>
            <w:r>
              <w:fldChar w:fldCharType="end"/>
            </w:r>
            <w:r>
              <w:instrText xml:space="preserve"> "" </w:instrText>
            </w:r>
            <w:r>
              <w:fldChar w:fldCharType="separate"/>
            </w:r>
            <w:r w:rsidR="00D45373">
              <w:rPr>
                <w:noProof/>
              </w:rPr>
              <w:instrText>27</w:instrText>
            </w:r>
            <w:r>
              <w:fldChar w:fldCharType="end"/>
            </w:r>
            <w:r>
              <w:fldChar w:fldCharType="separate"/>
            </w:r>
            <w:r w:rsidR="00D45373">
              <w:rPr>
                <w:noProof/>
              </w:rPr>
              <w:t>27</w:t>
            </w:r>
            <w:r>
              <w:fldChar w:fldCharType="end"/>
            </w:r>
          </w:p>
        </w:tc>
        <w:tc>
          <w:tcPr>
            <w:tcW w:w="703" w:type="pct"/>
            <w:tcBorders>
              <w:bottom w:val="nil"/>
            </w:tcBorders>
          </w:tcPr>
          <w:p w14:paraId="1161DC58" w14:textId="459EE456" w:rsidR="00F8354F" w:rsidRDefault="00804FC2">
            <w:pPr>
              <w:pStyle w:val="Dates"/>
            </w:pPr>
            <w:r>
              <w:fldChar w:fldCharType="begin"/>
            </w:r>
            <w:r>
              <w:instrText xml:space="preserve">IF </w:instrText>
            </w:r>
            <w:r>
              <w:fldChar w:fldCharType="begin"/>
            </w:r>
            <w:r>
              <w:instrText xml:space="preserve"> =B10</w:instrText>
            </w:r>
            <w:r>
              <w:fldChar w:fldCharType="separate"/>
            </w:r>
            <w:r w:rsidR="00D45373">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45373">
              <w:rPr>
                <w:noProof/>
              </w:rPr>
              <w:instrText>27</w:instrText>
            </w:r>
            <w:r>
              <w:fldChar w:fldCharType="end"/>
            </w:r>
            <w:r>
              <w:instrText xml:space="preserve">  &lt; </w:instrText>
            </w:r>
            <w:r>
              <w:fldChar w:fldCharType="begin"/>
            </w:r>
            <w:r>
              <w:instrText xml:space="preserve"> DocVariable MonthEnd \@ d </w:instrText>
            </w:r>
            <w:r>
              <w:fldChar w:fldCharType="separate"/>
            </w:r>
            <w:r w:rsidR="00D45373">
              <w:instrText>30</w:instrText>
            </w:r>
            <w:r>
              <w:fldChar w:fldCharType="end"/>
            </w:r>
            <w:r>
              <w:instrText xml:space="preserve">  </w:instrText>
            </w:r>
            <w:r>
              <w:fldChar w:fldCharType="begin"/>
            </w:r>
            <w:r>
              <w:instrText xml:space="preserve"> =B10+1 </w:instrText>
            </w:r>
            <w:r>
              <w:fldChar w:fldCharType="separate"/>
            </w:r>
            <w:r w:rsidR="00D45373">
              <w:rPr>
                <w:noProof/>
              </w:rPr>
              <w:instrText>28</w:instrText>
            </w:r>
            <w:r>
              <w:fldChar w:fldCharType="end"/>
            </w:r>
            <w:r>
              <w:instrText xml:space="preserve"> "" </w:instrText>
            </w:r>
            <w:r>
              <w:fldChar w:fldCharType="separate"/>
            </w:r>
            <w:r w:rsidR="00D45373">
              <w:rPr>
                <w:noProof/>
              </w:rPr>
              <w:instrText>28</w:instrText>
            </w:r>
            <w:r>
              <w:fldChar w:fldCharType="end"/>
            </w:r>
            <w:r>
              <w:fldChar w:fldCharType="separate"/>
            </w:r>
            <w:r w:rsidR="00D45373">
              <w:rPr>
                <w:noProof/>
              </w:rPr>
              <w:t>28</w:t>
            </w:r>
            <w:r>
              <w:fldChar w:fldCharType="end"/>
            </w:r>
          </w:p>
        </w:tc>
        <w:tc>
          <w:tcPr>
            <w:tcW w:w="782" w:type="pct"/>
            <w:tcBorders>
              <w:bottom w:val="nil"/>
            </w:tcBorders>
          </w:tcPr>
          <w:p w14:paraId="724ED5E3" w14:textId="0775D1DE" w:rsidR="00F8354F" w:rsidRDefault="00804FC2">
            <w:pPr>
              <w:pStyle w:val="Dates"/>
            </w:pPr>
            <w:r>
              <w:fldChar w:fldCharType="begin"/>
            </w:r>
            <w:r>
              <w:instrText xml:space="preserve">IF </w:instrText>
            </w:r>
            <w:r>
              <w:fldChar w:fldCharType="begin"/>
            </w:r>
            <w:r>
              <w:instrText xml:space="preserve"> =C10</w:instrText>
            </w:r>
            <w:r>
              <w:fldChar w:fldCharType="separate"/>
            </w:r>
            <w:r w:rsidR="00D45373">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45373">
              <w:rPr>
                <w:noProof/>
              </w:rPr>
              <w:instrText>28</w:instrText>
            </w:r>
            <w:r>
              <w:fldChar w:fldCharType="end"/>
            </w:r>
            <w:r>
              <w:instrText xml:space="preserve">  &lt; </w:instrText>
            </w:r>
            <w:r>
              <w:fldChar w:fldCharType="begin"/>
            </w:r>
            <w:r>
              <w:instrText xml:space="preserve"> DocVariable MonthEnd \@ d </w:instrText>
            </w:r>
            <w:r>
              <w:fldChar w:fldCharType="separate"/>
            </w:r>
            <w:r w:rsidR="00D45373">
              <w:instrText>30</w:instrText>
            </w:r>
            <w:r>
              <w:fldChar w:fldCharType="end"/>
            </w:r>
            <w:r>
              <w:instrText xml:space="preserve">  </w:instrText>
            </w:r>
            <w:r>
              <w:fldChar w:fldCharType="begin"/>
            </w:r>
            <w:r>
              <w:instrText xml:space="preserve"> =C10+1 </w:instrText>
            </w:r>
            <w:r>
              <w:fldChar w:fldCharType="separate"/>
            </w:r>
            <w:r w:rsidR="00D45373">
              <w:rPr>
                <w:noProof/>
              </w:rPr>
              <w:instrText>29</w:instrText>
            </w:r>
            <w:r>
              <w:fldChar w:fldCharType="end"/>
            </w:r>
            <w:r>
              <w:instrText xml:space="preserve"> "" </w:instrText>
            </w:r>
            <w:r>
              <w:fldChar w:fldCharType="separate"/>
            </w:r>
            <w:r w:rsidR="00D45373">
              <w:rPr>
                <w:noProof/>
              </w:rPr>
              <w:instrText>29</w:instrText>
            </w:r>
            <w:r>
              <w:fldChar w:fldCharType="end"/>
            </w:r>
            <w:r>
              <w:fldChar w:fldCharType="separate"/>
            </w:r>
            <w:r w:rsidR="00D45373">
              <w:rPr>
                <w:noProof/>
              </w:rPr>
              <w:t>29</w:t>
            </w:r>
            <w:r>
              <w:fldChar w:fldCharType="end"/>
            </w:r>
          </w:p>
        </w:tc>
        <w:tc>
          <w:tcPr>
            <w:tcW w:w="703" w:type="pct"/>
            <w:tcBorders>
              <w:bottom w:val="nil"/>
            </w:tcBorders>
          </w:tcPr>
          <w:p w14:paraId="55704EF7" w14:textId="0DF62DFC" w:rsidR="00F8354F" w:rsidRDefault="00804FC2">
            <w:pPr>
              <w:pStyle w:val="Dates"/>
            </w:pPr>
            <w:r>
              <w:fldChar w:fldCharType="begin"/>
            </w:r>
            <w:r>
              <w:instrText xml:space="preserve">IF </w:instrText>
            </w:r>
            <w:r>
              <w:fldChar w:fldCharType="begin"/>
            </w:r>
            <w:r>
              <w:instrText xml:space="preserve"> =D10</w:instrText>
            </w:r>
            <w:r>
              <w:fldChar w:fldCharType="separate"/>
            </w:r>
            <w:r w:rsidR="00D45373">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45373">
              <w:rPr>
                <w:noProof/>
              </w:rPr>
              <w:instrText>29</w:instrText>
            </w:r>
            <w:r>
              <w:fldChar w:fldCharType="end"/>
            </w:r>
            <w:r>
              <w:instrText xml:space="preserve">  &lt; </w:instrText>
            </w:r>
            <w:r>
              <w:fldChar w:fldCharType="begin"/>
            </w:r>
            <w:r>
              <w:instrText xml:space="preserve"> DocVariable MonthEnd \@ d </w:instrText>
            </w:r>
            <w:r>
              <w:fldChar w:fldCharType="separate"/>
            </w:r>
            <w:r w:rsidR="00D45373">
              <w:instrText>30</w:instrText>
            </w:r>
            <w:r>
              <w:fldChar w:fldCharType="end"/>
            </w:r>
            <w:r>
              <w:instrText xml:space="preserve">  </w:instrText>
            </w:r>
            <w:r>
              <w:fldChar w:fldCharType="begin"/>
            </w:r>
            <w:r>
              <w:instrText xml:space="preserve"> =D10+1 </w:instrText>
            </w:r>
            <w:r>
              <w:fldChar w:fldCharType="separate"/>
            </w:r>
            <w:r w:rsidR="00D45373">
              <w:rPr>
                <w:noProof/>
              </w:rPr>
              <w:instrText>30</w:instrText>
            </w:r>
            <w:r>
              <w:fldChar w:fldCharType="end"/>
            </w:r>
            <w:r>
              <w:instrText xml:space="preserve"> "" </w:instrText>
            </w:r>
            <w:r>
              <w:fldChar w:fldCharType="separate"/>
            </w:r>
            <w:r w:rsidR="00D45373">
              <w:rPr>
                <w:noProof/>
              </w:rPr>
              <w:instrText>30</w:instrText>
            </w:r>
            <w:r>
              <w:fldChar w:fldCharType="end"/>
            </w:r>
            <w:r>
              <w:fldChar w:fldCharType="separate"/>
            </w:r>
            <w:r w:rsidR="00D45373">
              <w:rPr>
                <w:noProof/>
              </w:rPr>
              <w:t>30</w:t>
            </w:r>
            <w:r>
              <w:fldChar w:fldCharType="end"/>
            </w:r>
          </w:p>
        </w:tc>
        <w:tc>
          <w:tcPr>
            <w:tcW w:w="703" w:type="pct"/>
            <w:tcBorders>
              <w:bottom w:val="nil"/>
            </w:tcBorders>
          </w:tcPr>
          <w:p w14:paraId="509229FA" w14:textId="0E79C784" w:rsidR="00F8354F" w:rsidRDefault="00804FC2">
            <w:pPr>
              <w:pStyle w:val="Dates"/>
            </w:pPr>
            <w:r>
              <w:fldChar w:fldCharType="begin"/>
            </w:r>
            <w:r>
              <w:instrText xml:space="preserve">IF </w:instrText>
            </w:r>
            <w:r>
              <w:fldChar w:fldCharType="begin"/>
            </w:r>
            <w:r>
              <w:instrText xml:space="preserve"> =E10</w:instrText>
            </w:r>
            <w:r>
              <w:fldChar w:fldCharType="separate"/>
            </w:r>
            <w:r w:rsidR="00D45373">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45373">
              <w:rPr>
                <w:noProof/>
              </w:rPr>
              <w:instrText>30</w:instrText>
            </w:r>
            <w:r>
              <w:fldChar w:fldCharType="end"/>
            </w:r>
            <w:r>
              <w:instrText xml:space="preserve">  &lt; </w:instrText>
            </w:r>
            <w:r>
              <w:fldChar w:fldCharType="begin"/>
            </w:r>
            <w:r>
              <w:instrText xml:space="preserve"> DocVariable MonthEnd \@ d </w:instrText>
            </w:r>
            <w:r>
              <w:fldChar w:fldCharType="separate"/>
            </w:r>
            <w:r w:rsidR="00D45373">
              <w:instrText>30</w:instrText>
            </w:r>
            <w:r>
              <w:fldChar w:fldCharType="end"/>
            </w:r>
            <w:r>
              <w:instrText xml:space="preserve">  </w:instrText>
            </w:r>
            <w:r>
              <w:fldChar w:fldCharType="begin"/>
            </w:r>
            <w:r>
              <w:instrText xml:space="preserve"> =E10+1 </w:instrText>
            </w:r>
            <w:r>
              <w:fldChar w:fldCharType="separate"/>
            </w:r>
            <w:r w:rsidR="001E5A18">
              <w:rPr>
                <w:noProof/>
              </w:rPr>
              <w:instrText>28</w:instrText>
            </w:r>
            <w:r>
              <w:fldChar w:fldCharType="end"/>
            </w:r>
            <w:r>
              <w:instrText xml:space="preserve"> "" </w:instrText>
            </w:r>
            <w:r>
              <w:fldChar w:fldCharType="end"/>
            </w:r>
            <w:r>
              <w:fldChar w:fldCharType="end"/>
            </w:r>
          </w:p>
        </w:tc>
        <w:tc>
          <w:tcPr>
            <w:tcW w:w="703" w:type="pct"/>
            <w:tcBorders>
              <w:bottom w:val="nil"/>
            </w:tcBorders>
          </w:tcPr>
          <w:p w14:paraId="12614A45" w14:textId="41BEFDE4" w:rsidR="00F8354F" w:rsidRDefault="00804FC2">
            <w:pPr>
              <w:pStyle w:val="Dates"/>
            </w:pPr>
            <w:r>
              <w:fldChar w:fldCharType="begin"/>
            </w:r>
            <w:r>
              <w:instrText xml:space="preserve">IF </w:instrText>
            </w:r>
            <w:r>
              <w:fldChar w:fldCharType="begin"/>
            </w:r>
            <w:r>
              <w:instrText xml:space="preserve"> =F10</w:instrText>
            </w:r>
            <w:r>
              <w:fldChar w:fldCharType="separate"/>
            </w:r>
            <w:r w:rsidR="00D45373">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E5A18">
              <w:rPr>
                <w:noProof/>
              </w:rPr>
              <w:instrText>28</w:instrText>
            </w:r>
            <w:r>
              <w:fldChar w:fldCharType="end"/>
            </w:r>
            <w:r>
              <w:instrText xml:space="preserve">  &lt; </w:instrText>
            </w:r>
            <w:r>
              <w:fldChar w:fldCharType="begin"/>
            </w:r>
            <w:r>
              <w:instrText xml:space="preserve"> DocVariable MonthEnd \@ d </w:instrText>
            </w:r>
            <w:r>
              <w:fldChar w:fldCharType="separate"/>
            </w:r>
            <w:r w:rsidR="00D45373">
              <w:instrText>31</w:instrText>
            </w:r>
            <w:r>
              <w:fldChar w:fldCharType="end"/>
            </w:r>
            <w:r>
              <w:instrText xml:space="preserve">  </w:instrText>
            </w:r>
            <w:r>
              <w:fldChar w:fldCharType="begin"/>
            </w:r>
            <w:r>
              <w:instrText xml:space="preserve"> =F10+1 </w:instrText>
            </w:r>
            <w:r>
              <w:fldChar w:fldCharType="separate"/>
            </w:r>
            <w:r w:rsidR="001E5A18">
              <w:rPr>
                <w:noProof/>
              </w:rPr>
              <w:instrText>29</w:instrText>
            </w:r>
            <w:r>
              <w:fldChar w:fldCharType="end"/>
            </w:r>
            <w:r>
              <w:instrText xml:space="preserve"> "" </w:instrText>
            </w:r>
            <w:r>
              <w:fldChar w:fldCharType="separate"/>
            </w:r>
            <w:r w:rsidR="00D45373">
              <w:rPr>
                <w:noProof/>
              </w:rPr>
              <w:instrText>29</w:instrText>
            </w:r>
            <w:r>
              <w:fldChar w:fldCharType="end"/>
            </w:r>
            <w:r>
              <w:fldChar w:fldCharType="end"/>
            </w:r>
          </w:p>
        </w:tc>
      </w:tr>
      <w:tr w:rsidR="00F8354F" w14:paraId="129186F0" w14:textId="77777777" w:rsidTr="00B65645">
        <w:trPr>
          <w:trHeight w:hRule="exact" w:val="720"/>
        </w:trPr>
        <w:tc>
          <w:tcPr>
            <w:tcW w:w="703" w:type="pct"/>
            <w:tcBorders>
              <w:top w:val="nil"/>
              <w:bottom w:val="single" w:sz="4" w:space="0" w:color="BFBFBF" w:themeColor="background1" w:themeShade="BF"/>
            </w:tcBorders>
          </w:tcPr>
          <w:p w14:paraId="5480337F" w14:textId="77777777" w:rsidR="00F8354F" w:rsidRDefault="00F8354F"/>
        </w:tc>
        <w:tc>
          <w:tcPr>
            <w:tcW w:w="703" w:type="pct"/>
            <w:tcBorders>
              <w:top w:val="nil"/>
              <w:bottom w:val="single" w:sz="4" w:space="0" w:color="BFBFBF" w:themeColor="background1" w:themeShade="BF"/>
            </w:tcBorders>
          </w:tcPr>
          <w:p w14:paraId="554477A9" w14:textId="5EADEF3D" w:rsidR="00F8354F" w:rsidRPr="001A0C3D" w:rsidRDefault="00000000" w:rsidP="001A0C3D">
            <w:pPr>
              <w:jc w:val="center"/>
              <w:rPr>
                <w:b/>
                <w:bCs/>
              </w:rPr>
            </w:pPr>
            <w:r>
              <w:rPr>
                <w:noProof/>
              </w:rPr>
              <w:pict w14:anchorId="54A2E1B1">
                <v:shape id="_x0000_s2053" type="#_x0000_t202" style="position:absolute;left:0;text-align:left;margin-left:34.75pt;margin-top:.35pt;width:474.3pt;height:22.8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_x0000_s2053;mso-fit-shape-to-text:t">
                    <w:txbxContent>
                      <w:p w14:paraId="739F9886" w14:textId="27C1E470" w:rsidR="00CA2536" w:rsidRDefault="00CA2536" w:rsidP="00B65645">
                        <w:pPr>
                          <w:jc w:val="center"/>
                        </w:pPr>
                        <w:r w:rsidRPr="001A0C3D">
                          <w:rPr>
                            <w:b/>
                            <w:bCs/>
                          </w:rPr>
                          <w:t>MAP Testing Begins</w:t>
                        </w:r>
                      </w:p>
                    </w:txbxContent>
                  </v:textbox>
                </v:shape>
              </w:pict>
            </w:r>
          </w:p>
        </w:tc>
        <w:tc>
          <w:tcPr>
            <w:tcW w:w="703" w:type="pct"/>
            <w:tcBorders>
              <w:top w:val="nil"/>
              <w:bottom w:val="single" w:sz="4" w:space="0" w:color="BFBFBF" w:themeColor="background1" w:themeShade="BF"/>
            </w:tcBorders>
          </w:tcPr>
          <w:p w14:paraId="615D1FBE" w14:textId="5B5B7540" w:rsidR="00F8354F" w:rsidRPr="00AC7535" w:rsidRDefault="00F8354F" w:rsidP="00CA2536">
            <w:pPr>
              <w:jc w:val="center"/>
              <w:rPr>
                <w:b/>
                <w:bCs/>
              </w:rPr>
            </w:pPr>
          </w:p>
          <w:p w14:paraId="723144DB" w14:textId="77777777" w:rsidR="00AC7535" w:rsidRPr="00AC7535" w:rsidRDefault="00AC7535" w:rsidP="00AC7535">
            <w:pPr>
              <w:jc w:val="center"/>
              <w:rPr>
                <w:b/>
                <w:bCs/>
              </w:rPr>
            </w:pPr>
          </w:p>
          <w:p w14:paraId="3EAF7725" w14:textId="50EAF98B" w:rsidR="00AC7535" w:rsidRPr="00AC7535" w:rsidRDefault="00AC7535" w:rsidP="00AC7535">
            <w:pPr>
              <w:jc w:val="center"/>
              <w:rPr>
                <w:b/>
                <w:bCs/>
              </w:rPr>
            </w:pPr>
            <w:r w:rsidRPr="00722388">
              <w:rPr>
                <w:b/>
                <w:bCs/>
                <w:sz w:val="14"/>
                <w:szCs w:val="14"/>
              </w:rPr>
              <w:t>Giving Tuesday</w:t>
            </w:r>
          </w:p>
        </w:tc>
        <w:tc>
          <w:tcPr>
            <w:tcW w:w="782" w:type="pct"/>
            <w:tcBorders>
              <w:top w:val="nil"/>
              <w:bottom w:val="single" w:sz="4" w:space="0" w:color="BFBFBF" w:themeColor="background1" w:themeShade="BF"/>
            </w:tcBorders>
          </w:tcPr>
          <w:p w14:paraId="6C7A9DBB" w14:textId="77777777" w:rsidR="00F8354F" w:rsidRDefault="00F8354F"/>
        </w:tc>
        <w:tc>
          <w:tcPr>
            <w:tcW w:w="703" w:type="pct"/>
            <w:tcBorders>
              <w:top w:val="nil"/>
              <w:bottom w:val="single" w:sz="4" w:space="0" w:color="BFBFBF" w:themeColor="background1" w:themeShade="BF"/>
            </w:tcBorders>
          </w:tcPr>
          <w:p w14:paraId="3702003A" w14:textId="16E20E79" w:rsidR="007348AF" w:rsidRDefault="00483DC8" w:rsidP="003B24DD">
            <w:pPr>
              <w:jc w:val="center"/>
            </w:pPr>
            <w:r w:rsidRPr="001A0C3D">
              <w:rPr>
                <w:b/>
                <w:bCs/>
              </w:rPr>
              <w:t>R</w:t>
            </w:r>
            <w:r w:rsidR="00BE0B27">
              <w:rPr>
                <w:b/>
                <w:bCs/>
              </w:rPr>
              <w:t>AMP</w:t>
            </w:r>
            <w:r w:rsidRPr="001A0C3D">
              <w:rPr>
                <w:b/>
                <w:bCs/>
              </w:rPr>
              <w:t xml:space="preserve"> University</w:t>
            </w:r>
            <w:r w:rsidR="00940E62">
              <w:rPr>
                <w:b/>
                <w:bCs/>
              </w:rPr>
              <w:t xml:space="preserve">: </w:t>
            </w:r>
            <w:r w:rsidR="007348AF">
              <w:t xml:space="preserve">Finance @ </w:t>
            </w:r>
            <w:r w:rsidR="00BE698B">
              <w:t>5</w:t>
            </w:r>
            <w:r w:rsidR="003B24DD">
              <w:t xml:space="preserve"> </w:t>
            </w:r>
            <w:r w:rsidR="00BE698B">
              <w:t>pm</w:t>
            </w:r>
          </w:p>
        </w:tc>
        <w:tc>
          <w:tcPr>
            <w:tcW w:w="703" w:type="pct"/>
            <w:tcBorders>
              <w:top w:val="nil"/>
              <w:bottom w:val="single" w:sz="4" w:space="0" w:color="BFBFBF" w:themeColor="background1" w:themeShade="BF"/>
            </w:tcBorders>
          </w:tcPr>
          <w:p w14:paraId="62CF7D1F" w14:textId="77777777" w:rsidR="00F8354F" w:rsidRDefault="00F8354F"/>
        </w:tc>
        <w:tc>
          <w:tcPr>
            <w:tcW w:w="703" w:type="pct"/>
            <w:tcBorders>
              <w:top w:val="nil"/>
              <w:bottom w:val="single" w:sz="4" w:space="0" w:color="BFBFBF" w:themeColor="background1" w:themeShade="BF"/>
            </w:tcBorders>
          </w:tcPr>
          <w:p w14:paraId="4CFFF61D" w14:textId="77777777" w:rsidR="00F8354F" w:rsidRDefault="00F8354F"/>
        </w:tc>
      </w:tr>
      <w:tr w:rsidR="00F8354F" w14:paraId="0974B92F" w14:textId="77777777" w:rsidTr="00B65645">
        <w:tc>
          <w:tcPr>
            <w:tcW w:w="703" w:type="pct"/>
            <w:tcBorders>
              <w:bottom w:val="nil"/>
            </w:tcBorders>
            <w:shd w:val="clear" w:color="auto" w:fill="F7F7F7" w:themeFill="background2"/>
          </w:tcPr>
          <w:p w14:paraId="73F254D7" w14:textId="63C7B2CD" w:rsidR="00F8354F" w:rsidRDefault="00804FC2">
            <w:pPr>
              <w:pStyle w:val="Dates"/>
            </w:pPr>
            <w:r>
              <w:fldChar w:fldCharType="begin"/>
            </w:r>
            <w:r>
              <w:instrText xml:space="preserve">IF </w:instrText>
            </w:r>
            <w:r>
              <w:fldChar w:fldCharType="begin"/>
            </w:r>
            <w:r>
              <w:instrText xml:space="preserve"> =G10</w:instrText>
            </w:r>
            <w:r>
              <w:fldChar w:fldCharType="separate"/>
            </w:r>
            <w:r w:rsidR="00D45373">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E5A18">
              <w:rPr>
                <w:noProof/>
              </w:rPr>
              <w:instrText>29</w:instrText>
            </w:r>
            <w:r>
              <w:fldChar w:fldCharType="end"/>
            </w:r>
            <w:r>
              <w:instrText xml:space="preserve">  &lt; </w:instrText>
            </w:r>
            <w:r>
              <w:fldChar w:fldCharType="begin"/>
            </w:r>
            <w:r>
              <w:instrText xml:space="preserve"> DocVariable MonthEnd \@ d </w:instrText>
            </w:r>
            <w:r>
              <w:fldChar w:fldCharType="separate"/>
            </w:r>
            <w:r w:rsidR="00D45373">
              <w:instrText>31</w:instrText>
            </w:r>
            <w:r>
              <w:fldChar w:fldCharType="end"/>
            </w:r>
            <w:r>
              <w:instrText xml:space="preserve">  </w:instrText>
            </w:r>
            <w:r>
              <w:fldChar w:fldCharType="begin"/>
            </w:r>
            <w:r>
              <w:instrText xml:space="preserve"> =G10+1 </w:instrText>
            </w:r>
            <w:r>
              <w:fldChar w:fldCharType="separate"/>
            </w:r>
            <w:r w:rsidR="001E5A18">
              <w:rPr>
                <w:noProof/>
              </w:rPr>
              <w:instrText>30</w:instrText>
            </w:r>
            <w:r>
              <w:fldChar w:fldCharType="end"/>
            </w:r>
            <w:r>
              <w:instrText xml:space="preserve"> "" </w:instrText>
            </w:r>
            <w:r>
              <w:fldChar w:fldCharType="separate"/>
            </w:r>
            <w:r w:rsidR="00D45373">
              <w:rPr>
                <w:noProof/>
              </w:rPr>
              <w:instrText>30</w:instrText>
            </w:r>
            <w:r>
              <w:fldChar w:fldCharType="end"/>
            </w:r>
            <w:r>
              <w:fldChar w:fldCharType="end"/>
            </w:r>
          </w:p>
        </w:tc>
        <w:tc>
          <w:tcPr>
            <w:tcW w:w="703" w:type="pct"/>
            <w:tcBorders>
              <w:bottom w:val="nil"/>
            </w:tcBorders>
            <w:shd w:val="clear" w:color="auto" w:fill="F7F7F7" w:themeFill="background2"/>
          </w:tcPr>
          <w:p w14:paraId="32ADAA07" w14:textId="56D2E528" w:rsidR="00F8354F" w:rsidRDefault="00804FC2">
            <w:pPr>
              <w:pStyle w:val="Dates"/>
            </w:pPr>
            <w:r>
              <w:fldChar w:fldCharType="begin"/>
            </w:r>
            <w:r>
              <w:instrText xml:space="preserve">IF </w:instrText>
            </w:r>
            <w:r>
              <w:fldChar w:fldCharType="begin"/>
            </w:r>
            <w:r>
              <w:instrText xml:space="preserve"> =A12</w:instrText>
            </w:r>
            <w:r>
              <w:fldChar w:fldCharType="separate"/>
            </w:r>
            <w:r w:rsidR="00D45373">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E5A18">
              <w:rPr>
                <w:noProof/>
              </w:rPr>
              <w:instrText>30</w:instrText>
            </w:r>
            <w:r>
              <w:fldChar w:fldCharType="end"/>
            </w:r>
            <w:r>
              <w:instrText xml:space="preserve">  &lt; </w:instrText>
            </w:r>
            <w:r>
              <w:fldChar w:fldCharType="begin"/>
            </w:r>
            <w:r>
              <w:instrText xml:space="preserve"> DocVariable MonthEnd \@ d </w:instrText>
            </w:r>
            <w:r>
              <w:fldChar w:fldCharType="separate"/>
            </w:r>
            <w:r w:rsidR="00D45373">
              <w:instrText>31</w:instrText>
            </w:r>
            <w:r>
              <w:fldChar w:fldCharType="end"/>
            </w:r>
            <w:r>
              <w:instrText xml:space="preserve">  </w:instrText>
            </w:r>
            <w:r>
              <w:fldChar w:fldCharType="begin"/>
            </w:r>
            <w:r>
              <w:instrText xml:space="preserve"> =A12+1 </w:instrText>
            </w:r>
            <w:r>
              <w:fldChar w:fldCharType="separate"/>
            </w:r>
            <w:r w:rsidR="001E5A18">
              <w:rPr>
                <w:noProof/>
              </w:rPr>
              <w:instrText>31</w:instrText>
            </w:r>
            <w:r>
              <w:fldChar w:fldCharType="end"/>
            </w:r>
            <w:r>
              <w:instrText xml:space="preserve"> "" </w:instrText>
            </w:r>
            <w:r>
              <w:fldChar w:fldCharType="separate"/>
            </w:r>
            <w:r w:rsidR="00D45373">
              <w:rPr>
                <w:noProof/>
              </w:rPr>
              <w:instrText>31</w:instrText>
            </w:r>
            <w:r>
              <w:fldChar w:fldCharType="end"/>
            </w:r>
            <w:r>
              <w:fldChar w:fldCharType="end"/>
            </w:r>
          </w:p>
        </w:tc>
        <w:tc>
          <w:tcPr>
            <w:tcW w:w="703" w:type="pct"/>
            <w:tcBorders>
              <w:bottom w:val="nil"/>
            </w:tcBorders>
            <w:shd w:val="clear" w:color="auto" w:fill="F7F7F7" w:themeFill="background2"/>
          </w:tcPr>
          <w:p w14:paraId="4B609400" w14:textId="77777777" w:rsidR="00F8354F" w:rsidRPr="00AC7535" w:rsidRDefault="00F8354F" w:rsidP="00AC7535">
            <w:pPr>
              <w:pStyle w:val="Dates"/>
              <w:jc w:val="center"/>
              <w:rPr>
                <w:b/>
                <w:bCs/>
              </w:rPr>
            </w:pPr>
          </w:p>
        </w:tc>
        <w:tc>
          <w:tcPr>
            <w:tcW w:w="782" w:type="pct"/>
            <w:tcBorders>
              <w:bottom w:val="nil"/>
            </w:tcBorders>
            <w:shd w:val="clear" w:color="auto" w:fill="F7F7F7" w:themeFill="background2"/>
          </w:tcPr>
          <w:p w14:paraId="531AAC73" w14:textId="77777777" w:rsidR="00F8354F" w:rsidRDefault="00F8354F">
            <w:pPr>
              <w:pStyle w:val="Dates"/>
            </w:pPr>
          </w:p>
        </w:tc>
        <w:tc>
          <w:tcPr>
            <w:tcW w:w="703" w:type="pct"/>
            <w:tcBorders>
              <w:bottom w:val="nil"/>
            </w:tcBorders>
            <w:shd w:val="clear" w:color="auto" w:fill="F7F7F7" w:themeFill="background2"/>
          </w:tcPr>
          <w:p w14:paraId="4156998F" w14:textId="77777777" w:rsidR="00F8354F" w:rsidRDefault="00F8354F">
            <w:pPr>
              <w:pStyle w:val="Dates"/>
            </w:pPr>
          </w:p>
        </w:tc>
        <w:tc>
          <w:tcPr>
            <w:tcW w:w="703" w:type="pct"/>
            <w:tcBorders>
              <w:bottom w:val="nil"/>
            </w:tcBorders>
            <w:shd w:val="clear" w:color="auto" w:fill="F7F7F7" w:themeFill="background2"/>
          </w:tcPr>
          <w:p w14:paraId="324DDE5D" w14:textId="77777777" w:rsidR="00F8354F" w:rsidRDefault="00F8354F">
            <w:pPr>
              <w:pStyle w:val="Dates"/>
            </w:pPr>
          </w:p>
        </w:tc>
        <w:tc>
          <w:tcPr>
            <w:tcW w:w="703" w:type="pct"/>
            <w:tcBorders>
              <w:bottom w:val="nil"/>
            </w:tcBorders>
            <w:shd w:val="clear" w:color="auto" w:fill="F7F7F7" w:themeFill="background2"/>
          </w:tcPr>
          <w:p w14:paraId="70586056" w14:textId="77777777" w:rsidR="00F8354F" w:rsidRDefault="00F8354F">
            <w:pPr>
              <w:pStyle w:val="Dates"/>
            </w:pPr>
          </w:p>
        </w:tc>
      </w:tr>
    </w:tbl>
    <w:tbl>
      <w:tblPr>
        <w:tblStyle w:val="PlainTable4"/>
        <w:tblW w:w="5000" w:type="pct"/>
        <w:tblCellMar>
          <w:top w:w="216" w:type="dxa"/>
          <w:left w:w="115" w:type="dxa"/>
          <w:right w:w="115" w:type="dxa"/>
        </w:tblCellMar>
        <w:tblLook w:val="0620" w:firstRow="1" w:lastRow="0" w:firstColumn="0" w:lastColumn="0" w:noHBand="1" w:noVBand="1"/>
      </w:tblPr>
      <w:tblGrid>
        <w:gridCol w:w="2578"/>
        <w:gridCol w:w="3542"/>
        <w:gridCol w:w="2970"/>
        <w:gridCol w:w="5310"/>
      </w:tblGrid>
      <w:tr w:rsidR="003C6BB5" w14:paraId="65049FEE" w14:textId="77777777" w:rsidTr="003E16C5">
        <w:trPr>
          <w:cnfStyle w:val="100000000000" w:firstRow="1" w:lastRow="0" w:firstColumn="0" w:lastColumn="0" w:oddVBand="0" w:evenVBand="0" w:oddHBand="0" w:evenHBand="0" w:firstRowFirstColumn="0" w:firstRowLastColumn="0" w:lastRowFirstColumn="0" w:lastRowLastColumn="0"/>
          <w:trHeight w:hRule="exact" w:val="2619"/>
        </w:trPr>
        <w:tc>
          <w:tcPr>
            <w:tcW w:w="2578" w:type="dxa"/>
            <w:tcMar>
              <w:left w:w="0" w:type="dxa"/>
            </w:tcMar>
          </w:tcPr>
          <w:p w14:paraId="345C5E8C" w14:textId="77777777" w:rsidR="00F8354F" w:rsidRDefault="00000000">
            <w:pPr>
              <w:pStyle w:val="Heading1"/>
              <w:spacing w:after="40"/>
            </w:pPr>
            <w:sdt>
              <w:sdtPr>
                <w:id w:val="885914927"/>
                <w:placeholder>
                  <w:docPart w:val="B21050030837431D9AA4466C27E694C9"/>
                </w:placeholder>
                <w:temporary/>
                <w:showingPlcHdr/>
                <w15:appearance w15:val="hidden"/>
              </w:sdtPr>
              <w:sdtContent>
                <w:r w:rsidR="00804FC2" w:rsidRPr="003E16C5">
                  <w:rPr>
                    <w:sz w:val="72"/>
                    <w:szCs w:val="28"/>
                  </w:rPr>
                  <w:t>Events</w:t>
                </w:r>
              </w:sdtContent>
            </w:sdt>
          </w:p>
        </w:tc>
        <w:tc>
          <w:tcPr>
            <w:tcW w:w="3542" w:type="dxa"/>
          </w:tcPr>
          <w:p w14:paraId="56A3FBD2" w14:textId="5D3C5B79" w:rsidR="00F8354F" w:rsidRDefault="00CE60CA">
            <w:pPr>
              <w:pStyle w:val="Heading2"/>
              <w:spacing w:after="40"/>
            </w:pPr>
            <w:r>
              <w:t>Native American Heri</w:t>
            </w:r>
            <w:r w:rsidR="00B044E8">
              <w:t>tage Month</w:t>
            </w:r>
          </w:p>
          <w:p w14:paraId="6C0094C2" w14:textId="2D1B2B78" w:rsidR="00F8354F" w:rsidRDefault="00B044E8">
            <w:pPr>
              <w:spacing w:after="40"/>
            </w:pPr>
            <w:r w:rsidRPr="003E53CB">
              <w:rPr>
                <w:sz w:val="14"/>
                <w:szCs w:val="14"/>
              </w:rPr>
              <w:t>First declared a month of recognition in 1990 by President George H.W. Bush, this November heritage month celebrates Indigenous Peoples in the United States. Discover their rich culture, traditions, dance, music, crafts, and way of life. Take</w:t>
            </w:r>
            <w:r w:rsidRPr="003E53CB">
              <w:rPr>
                <w:sz w:val="16"/>
                <w:szCs w:val="16"/>
              </w:rPr>
              <w:t xml:space="preserve"> </w:t>
            </w:r>
            <w:r w:rsidRPr="00B044E8">
              <w:rPr>
                <w:sz w:val="16"/>
                <w:szCs w:val="16"/>
              </w:rPr>
              <w:t xml:space="preserve">time </w:t>
            </w:r>
            <w:r w:rsidRPr="003E53CB">
              <w:rPr>
                <w:sz w:val="14"/>
                <w:szCs w:val="14"/>
              </w:rPr>
              <w:t xml:space="preserve">to learn about the contributions </w:t>
            </w:r>
            <w:r w:rsidRPr="003E53CB">
              <w:rPr>
                <w:sz w:val="16"/>
                <w:szCs w:val="16"/>
              </w:rPr>
              <w:t xml:space="preserve">of </w:t>
            </w:r>
            <w:r w:rsidRPr="003E53CB">
              <w:rPr>
                <w:sz w:val="14"/>
                <w:szCs w:val="14"/>
              </w:rPr>
              <w:t>Native people this November.</w:t>
            </w:r>
          </w:p>
        </w:tc>
        <w:tc>
          <w:tcPr>
            <w:tcW w:w="2970" w:type="dxa"/>
          </w:tcPr>
          <w:p w14:paraId="6D57BEC6" w14:textId="439A8089" w:rsidR="00F8354F" w:rsidRDefault="00F93401">
            <w:pPr>
              <w:pStyle w:val="Heading2"/>
              <w:spacing w:after="40"/>
            </w:pPr>
            <w:r>
              <w:t>Attendance Matters Every d</w:t>
            </w:r>
            <w:r>
              <w:rPr>
                <w:bCs/>
              </w:rPr>
              <w:t>ay</w:t>
            </w:r>
            <w:r>
              <w:t>!</w:t>
            </w:r>
          </w:p>
          <w:p w14:paraId="5A3EAC23" w14:textId="1941EF06" w:rsidR="00F8354F" w:rsidRDefault="00A556DB">
            <w:pPr>
              <w:spacing w:after="40"/>
            </w:pPr>
            <w:r w:rsidRPr="00D50B66">
              <w:rPr>
                <w:noProof/>
              </w:rPr>
              <w:drawing>
                <wp:anchor distT="0" distB="0" distL="114300" distR="114300" simplePos="0" relativeHeight="251660288" behindDoc="1" locked="0" layoutInCell="1" allowOverlap="1" wp14:anchorId="39E559DC" wp14:editId="119BEC34">
                  <wp:simplePos x="0" y="0"/>
                  <wp:positionH relativeFrom="column">
                    <wp:posOffset>327025</wp:posOffset>
                  </wp:positionH>
                  <wp:positionV relativeFrom="paragraph">
                    <wp:posOffset>6350</wp:posOffset>
                  </wp:positionV>
                  <wp:extent cx="1152525" cy="1295400"/>
                  <wp:effectExtent l="0" t="0" r="0" b="0"/>
                  <wp:wrapThrough wrapText="bothSides">
                    <wp:wrapPolygon edited="0">
                      <wp:start x="0" y="0"/>
                      <wp:lineTo x="0" y="21282"/>
                      <wp:lineTo x="21421" y="21282"/>
                      <wp:lineTo x="21421" y="0"/>
                      <wp:lineTo x="0" y="0"/>
                    </wp:wrapPolygon>
                  </wp:wrapThrough>
                  <wp:docPr id="848652258" name="Picture 1" descr="Encouraging School Attendance in Elementary School | Fair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ouraging School Attendance in Elementary School | Fairfax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295400"/>
                          </a:xfrm>
                          <a:prstGeom prst="rect">
                            <a:avLst/>
                          </a:prstGeom>
                          <a:noFill/>
                          <a:ln>
                            <a:noFill/>
                          </a:ln>
                        </pic:spPr>
                      </pic:pic>
                    </a:graphicData>
                  </a:graphic>
                </wp:anchor>
              </w:drawing>
            </w:r>
          </w:p>
        </w:tc>
        <w:tc>
          <w:tcPr>
            <w:tcW w:w="5310" w:type="dxa"/>
            <w:tcMar>
              <w:right w:w="0" w:type="dxa"/>
            </w:tcMar>
          </w:tcPr>
          <w:p w14:paraId="315E9E72" w14:textId="324B93C2" w:rsidR="00F8354F" w:rsidRDefault="00B12A4B">
            <w:pPr>
              <w:pStyle w:val="Heading2"/>
              <w:spacing w:after="40"/>
            </w:pPr>
            <w:r>
              <w:t>What is RAMP University?</w:t>
            </w:r>
          </w:p>
          <w:p w14:paraId="544AE6B2" w14:textId="77777777" w:rsidR="0064291B" w:rsidRDefault="00E850C3" w:rsidP="00B516B6">
            <w:pPr>
              <w:rPr>
                <w:bCs w:val="0"/>
                <w:sz w:val="14"/>
                <w:szCs w:val="14"/>
              </w:rPr>
            </w:pPr>
            <w:r>
              <w:rPr>
                <w:sz w:val="14"/>
                <w:szCs w:val="14"/>
              </w:rPr>
              <w:t>RAMP</w:t>
            </w:r>
            <w:r w:rsidR="00B516B6" w:rsidRPr="00E850C3">
              <w:rPr>
                <w:sz w:val="14"/>
                <w:szCs w:val="14"/>
              </w:rPr>
              <w:t xml:space="preserve"> University partners with community </w:t>
            </w:r>
            <w:r>
              <w:rPr>
                <w:sz w:val="14"/>
                <w:szCs w:val="14"/>
              </w:rPr>
              <w:t>stakeholders</w:t>
            </w:r>
            <w:r w:rsidR="00B516B6" w:rsidRPr="00E850C3">
              <w:rPr>
                <w:sz w:val="14"/>
                <w:szCs w:val="14"/>
              </w:rPr>
              <w:t>, teachers, parents</w:t>
            </w:r>
            <w:r>
              <w:rPr>
                <w:sz w:val="14"/>
                <w:szCs w:val="14"/>
              </w:rPr>
              <w:t>,</w:t>
            </w:r>
            <w:r w:rsidR="00B516B6" w:rsidRPr="00E850C3">
              <w:rPr>
                <w:sz w:val="14"/>
                <w:szCs w:val="14"/>
              </w:rPr>
              <w:t xml:space="preserve"> and other organizations to offer </w:t>
            </w:r>
            <w:r w:rsidR="009F0BE2" w:rsidRPr="00E850C3">
              <w:rPr>
                <w:sz w:val="14"/>
                <w:szCs w:val="14"/>
              </w:rPr>
              <w:t>workshops</w:t>
            </w:r>
            <w:r w:rsidR="00DE6220">
              <w:rPr>
                <w:sz w:val="14"/>
                <w:szCs w:val="14"/>
              </w:rPr>
              <w:t>.</w:t>
            </w:r>
            <w:r w:rsidR="00B516B6" w:rsidRPr="00E850C3">
              <w:rPr>
                <w:sz w:val="14"/>
                <w:szCs w:val="14"/>
              </w:rPr>
              <w:t xml:space="preserve"> </w:t>
            </w:r>
          </w:p>
          <w:p w14:paraId="2E37B7D7" w14:textId="39662F15" w:rsidR="0064291B" w:rsidRPr="0064291B" w:rsidRDefault="00B516B6" w:rsidP="0064291B">
            <w:pPr>
              <w:pStyle w:val="ListParagraph"/>
              <w:numPr>
                <w:ilvl w:val="0"/>
                <w:numId w:val="1"/>
              </w:numPr>
              <w:rPr>
                <w:sz w:val="14"/>
                <w:szCs w:val="14"/>
              </w:rPr>
            </w:pPr>
            <w:r w:rsidRPr="0064291B">
              <w:rPr>
                <w:sz w:val="14"/>
                <w:szCs w:val="14"/>
              </w:rPr>
              <w:t xml:space="preserve"> </w:t>
            </w:r>
            <w:r w:rsidR="0064291B">
              <w:rPr>
                <w:sz w:val="14"/>
                <w:szCs w:val="14"/>
              </w:rPr>
              <w:t>W</w:t>
            </w:r>
            <w:r w:rsidRPr="0064291B">
              <w:rPr>
                <w:sz w:val="14"/>
                <w:szCs w:val="14"/>
              </w:rPr>
              <w:t>ill equip families with new knowledge, and resources.</w:t>
            </w:r>
          </w:p>
          <w:p w14:paraId="1D049337" w14:textId="7E43EFB6" w:rsidR="0064291B" w:rsidRPr="0064291B" w:rsidRDefault="00B516B6" w:rsidP="0064291B">
            <w:pPr>
              <w:pStyle w:val="ListParagraph"/>
              <w:numPr>
                <w:ilvl w:val="0"/>
                <w:numId w:val="1"/>
              </w:numPr>
              <w:rPr>
                <w:sz w:val="14"/>
                <w:szCs w:val="14"/>
              </w:rPr>
            </w:pPr>
            <w:r w:rsidRPr="0064291B">
              <w:rPr>
                <w:sz w:val="14"/>
                <w:szCs w:val="14"/>
              </w:rPr>
              <w:t xml:space="preserve"> </w:t>
            </w:r>
            <w:r w:rsidR="0064291B">
              <w:rPr>
                <w:sz w:val="14"/>
                <w:szCs w:val="14"/>
              </w:rPr>
              <w:t>P</w:t>
            </w:r>
            <w:r w:rsidRPr="0064291B">
              <w:rPr>
                <w:sz w:val="14"/>
                <w:szCs w:val="14"/>
              </w:rPr>
              <w:t xml:space="preserve">rovides families </w:t>
            </w:r>
            <w:r w:rsidR="00E850C3" w:rsidRPr="0064291B">
              <w:rPr>
                <w:sz w:val="14"/>
                <w:szCs w:val="14"/>
              </w:rPr>
              <w:t xml:space="preserve">with </w:t>
            </w:r>
            <w:r w:rsidRPr="0064291B">
              <w:rPr>
                <w:sz w:val="14"/>
                <w:szCs w:val="14"/>
              </w:rPr>
              <w:t xml:space="preserve">a fun and interactive way to learn the very latest in a vast array of current topics related to raising happy, healthy, successful students. </w:t>
            </w:r>
          </w:p>
          <w:p w14:paraId="4D13CB91" w14:textId="2A947977" w:rsidR="00B516B6" w:rsidRPr="0064291B" w:rsidRDefault="00B516B6" w:rsidP="0064291B">
            <w:pPr>
              <w:pStyle w:val="ListParagraph"/>
              <w:numPr>
                <w:ilvl w:val="0"/>
                <w:numId w:val="1"/>
              </w:numPr>
              <w:rPr>
                <w:sz w:val="14"/>
                <w:szCs w:val="14"/>
              </w:rPr>
            </w:pPr>
            <w:r w:rsidRPr="0064291B">
              <w:rPr>
                <w:sz w:val="14"/>
                <w:szCs w:val="14"/>
              </w:rPr>
              <w:t>Workshops are led by trained professionals and educators. </w:t>
            </w:r>
          </w:p>
          <w:p w14:paraId="45D65A7E" w14:textId="0E8954E2" w:rsidR="0064291B" w:rsidRPr="0064291B" w:rsidRDefault="0064291B" w:rsidP="0064291B">
            <w:pPr>
              <w:pStyle w:val="ListParagraph"/>
              <w:numPr>
                <w:ilvl w:val="0"/>
                <w:numId w:val="1"/>
              </w:numPr>
            </w:pPr>
            <w:r>
              <w:rPr>
                <w:sz w:val="14"/>
                <w:szCs w:val="14"/>
              </w:rPr>
              <w:t>F</w:t>
            </w:r>
            <w:r w:rsidR="00B516B6" w:rsidRPr="0064291B">
              <w:rPr>
                <w:sz w:val="14"/>
                <w:szCs w:val="14"/>
              </w:rPr>
              <w:t>amilies can increase a</w:t>
            </w:r>
            <w:r w:rsidR="00B516B6" w:rsidRPr="0064291B">
              <w:t xml:space="preserve"> </w:t>
            </w:r>
            <w:r w:rsidR="00B516B6" w:rsidRPr="0064291B">
              <w:rPr>
                <w:sz w:val="14"/>
                <w:szCs w:val="14"/>
              </w:rPr>
              <w:t>child's academic and social success through their involvement with schools and communities.</w:t>
            </w:r>
          </w:p>
          <w:p w14:paraId="0B7566B3" w14:textId="665E2C4C" w:rsidR="00B516B6" w:rsidRPr="0064291B" w:rsidRDefault="00B516B6" w:rsidP="0064291B">
            <w:pPr>
              <w:pStyle w:val="ListParagraph"/>
              <w:numPr>
                <w:ilvl w:val="0"/>
                <w:numId w:val="1"/>
              </w:numPr>
            </w:pPr>
            <w:r w:rsidRPr="0064291B">
              <w:rPr>
                <w:sz w:val="14"/>
                <w:szCs w:val="14"/>
              </w:rPr>
              <w:t xml:space="preserve"> Student confidence,</w:t>
            </w:r>
            <w:r w:rsidRPr="0064291B">
              <w:rPr>
                <w:sz w:val="10"/>
                <w:szCs w:val="10"/>
              </w:rPr>
              <w:t xml:space="preserve"> </w:t>
            </w:r>
            <w:r w:rsidRPr="0064291B">
              <w:rPr>
                <w:sz w:val="14"/>
                <w:szCs w:val="14"/>
              </w:rPr>
              <w:t xml:space="preserve">attitudes, and academic achievement across all subject areas </w:t>
            </w:r>
            <w:r w:rsidR="0022182F" w:rsidRPr="0064291B">
              <w:rPr>
                <w:sz w:val="14"/>
                <w:szCs w:val="14"/>
              </w:rPr>
              <w:t>increase</w:t>
            </w:r>
            <w:r w:rsidRPr="0064291B">
              <w:rPr>
                <w:sz w:val="14"/>
                <w:szCs w:val="14"/>
              </w:rPr>
              <w:t xml:space="preserve"> with parental involvement! </w:t>
            </w:r>
          </w:p>
          <w:p w14:paraId="31F19F85" w14:textId="34945B0F" w:rsidR="00B516B6" w:rsidRPr="00B516B6" w:rsidRDefault="00B516B6" w:rsidP="00B516B6">
            <w:pPr>
              <w:spacing w:after="40"/>
            </w:pPr>
            <w:r w:rsidRPr="00B516B6">
              <w:rPr>
                <w:sz w:val="14"/>
                <w:szCs w:val="14"/>
              </w:rPr>
              <w:t xml:space="preserve">We encourage you to become involved with </w:t>
            </w:r>
            <w:r w:rsidR="00256DDF">
              <w:rPr>
                <w:sz w:val="14"/>
                <w:szCs w:val="14"/>
              </w:rPr>
              <w:t>RAMP</w:t>
            </w:r>
            <w:r w:rsidRPr="00B516B6">
              <w:rPr>
                <w:sz w:val="14"/>
                <w:szCs w:val="14"/>
              </w:rPr>
              <w:t xml:space="preserve"> University! </w:t>
            </w:r>
          </w:p>
          <w:p w14:paraId="15F14C31" w14:textId="094DB443" w:rsidR="00F8354F" w:rsidRDefault="00F8354F">
            <w:pPr>
              <w:spacing w:after="40"/>
            </w:pPr>
          </w:p>
        </w:tc>
      </w:tr>
    </w:tbl>
    <w:p w14:paraId="7D786D23" w14:textId="77777777" w:rsidR="00F8354F" w:rsidRDefault="00F8354F">
      <w:pPr>
        <w:pStyle w:val="NoSpacing"/>
      </w:pPr>
    </w:p>
    <w:sectPr w:rsidR="00F8354F">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64A5" w14:textId="77777777" w:rsidR="00267CDB" w:rsidRDefault="00267CDB">
      <w:pPr>
        <w:spacing w:before="0" w:after="0"/>
      </w:pPr>
      <w:r>
        <w:separator/>
      </w:r>
    </w:p>
  </w:endnote>
  <w:endnote w:type="continuationSeparator" w:id="0">
    <w:p w14:paraId="18F2740A" w14:textId="77777777" w:rsidR="00267CDB" w:rsidRDefault="00267C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88BF" w14:textId="77777777" w:rsidR="00267CDB" w:rsidRDefault="00267CDB">
      <w:pPr>
        <w:spacing w:before="0" w:after="0"/>
      </w:pPr>
      <w:r>
        <w:separator/>
      </w:r>
    </w:p>
  </w:footnote>
  <w:footnote w:type="continuationSeparator" w:id="0">
    <w:p w14:paraId="28DEC552" w14:textId="77777777" w:rsidR="00267CDB" w:rsidRDefault="00267C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37A29"/>
    <w:multiLevelType w:val="hybridMultilevel"/>
    <w:tmpl w:val="5D64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61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MonthEnd" w:val="11/30/2023"/>
    <w:docVar w:name="MonthStart" w:val="11/1/2023"/>
  </w:docVars>
  <w:rsids>
    <w:rsidRoot w:val="00D45373"/>
    <w:rsid w:val="00041862"/>
    <w:rsid w:val="000958A4"/>
    <w:rsid w:val="000F1D21"/>
    <w:rsid w:val="00136A50"/>
    <w:rsid w:val="00174944"/>
    <w:rsid w:val="001A0C3D"/>
    <w:rsid w:val="001B1009"/>
    <w:rsid w:val="001E5A18"/>
    <w:rsid w:val="0022182F"/>
    <w:rsid w:val="00223795"/>
    <w:rsid w:val="00236954"/>
    <w:rsid w:val="00251A48"/>
    <w:rsid w:val="00253FD2"/>
    <w:rsid w:val="00256DDF"/>
    <w:rsid w:val="00262469"/>
    <w:rsid w:val="00263140"/>
    <w:rsid w:val="00267CDB"/>
    <w:rsid w:val="00294F80"/>
    <w:rsid w:val="002D0121"/>
    <w:rsid w:val="00333C96"/>
    <w:rsid w:val="00345CD5"/>
    <w:rsid w:val="003608E2"/>
    <w:rsid w:val="003B0C62"/>
    <w:rsid w:val="003B24DD"/>
    <w:rsid w:val="003B46B4"/>
    <w:rsid w:val="003C6BB5"/>
    <w:rsid w:val="003D1BD6"/>
    <w:rsid w:val="003E16C5"/>
    <w:rsid w:val="003E53CB"/>
    <w:rsid w:val="003F5669"/>
    <w:rsid w:val="00483DC8"/>
    <w:rsid w:val="00532D2F"/>
    <w:rsid w:val="005B6D1F"/>
    <w:rsid w:val="0064291B"/>
    <w:rsid w:val="00681672"/>
    <w:rsid w:val="006D12A7"/>
    <w:rsid w:val="006D69BC"/>
    <w:rsid w:val="00722388"/>
    <w:rsid w:val="007348AF"/>
    <w:rsid w:val="007B17F4"/>
    <w:rsid w:val="007C2524"/>
    <w:rsid w:val="007D0B2E"/>
    <w:rsid w:val="007F20A4"/>
    <w:rsid w:val="007F7A5D"/>
    <w:rsid w:val="00804FC2"/>
    <w:rsid w:val="00831346"/>
    <w:rsid w:val="008B39E2"/>
    <w:rsid w:val="008B5DE1"/>
    <w:rsid w:val="00905855"/>
    <w:rsid w:val="00940E13"/>
    <w:rsid w:val="00940E62"/>
    <w:rsid w:val="009F0BE2"/>
    <w:rsid w:val="00A03BF5"/>
    <w:rsid w:val="00A556DB"/>
    <w:rsid w:val="00A668DE"/>
    <w:rsid w:val="00A66FA6"/>
    <w:rsid w:val="00A75530"/>
    <w:rsid w:val="00AC7535"/>
    <w:rsid w:val="00B044E8"/>
    <w:rsid w:val="00B12A4B"/>
    <w:rsid w:val="00B23FEC"/>
    <w:rsid w:val="00B40C56"/>
    <w:rsid w:val="00B50AB4"/>
    <w:rsid w:val="00B516B6"/>
    <w:rsid w:val="00B65645"/>
    <w:rsid w:val="00B936C4"/>
    <w:rsid w:val="00BB50CC"/>
    <w:rsid w:val="00BE0B27"/>
    <w:rsid w:val="00BE55EB"/>
    <w:rsid w:val="00BE698B"/>
    <w:rsid w:val="00C76D7E"/>
    <w:rsid w:val="00C93FA7"/>
    <w:rsid w:val="00CA2536"/>
    <w:rsid w:val="00CA55EB"/>
    <w:rsid w:val="00CB15EB"/>
    <w:rsid w:val="00CD1576"/>
    <w:rsid w:val="00CE60CA"/>
    <w:rsid w:val="00D15D10"/>
    <w:rsid w:val="00D45373"/>
    <w:rsid w:val="00D50B66"/>
    <w:rsid w:val="00D51AF4"/>
    <w:rsid w:val="00D57207"/>
    <w:rsid w:val="00D8351C"/>
    <w:rsid w:val="00D9279B"/>
    <w:rsid w:val="00DC3148"/>
    <w:rsid w:val="00DE6220"/>
    <w:rsid w:val="00E56F99"/>
    <w:rsid w:val="00E6043F"/>
    <w:rsid w:val="00E850C3"/>
    <w:rsid w:val="00EA11E4"/>
    <w:rsid w:val="00EA332C"/>
    <w:rsid w:val="00EA45F5"/>
    <w:rsid w:val="00F0731E"/>
    <w:rsid w:val="00F8354F"/>
    <w:rsid w:val="00F93401"/>
    <w:rsid w:val="00F941D1"/>
    <w:rsid w:val="00F952E1"/>
    <w:rsid w:val="00FD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212C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3" w:unhideWhenUsed="1" w:qFormat="1"/>
    <w:lsdException w:name="Emphasis" w:semiHidden="1" w:uiPriority="1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3" w:unhideWhenUsed="1" w:qFormat="1"/>
    <w:lsdException w:name="Quote" w:semiHidden="1" w:uiPriority="13" w:unhideWhenUsed="1" w:qFormat="1"/>
    <w:lsdException w:name="Intense Quote" w:semiHidden="1" w:uiPriority="13"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3" w:unhideWhenUsed="1" w:qFormat="1"/>
    <w:lsdException w:name="Intense Emphasis" w:semiHidden="1" w:uiPriority="13" w:unhideWhenUsed="1" w:qFormat="1"/>
    <w:lsdException w:name="Subtle Reference" w:semiHidden="1" w:uiPriority="13" w:unhideWhenUsed="1" w:qFormat="1"/>
    <w:lsdException w:name="Intense Reference" w:semiHidden="1" w:uiPriority="13" w:unhideWhenUsed="1" w:qFormat="1"/>
    <w:lsdException w:name="Book Title" w:semiHidden="1" w:uiPriority="1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B4"/>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5590CC"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6BA6"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semiHidden/>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styleId="PlainTable4">
    <w:name w:val="Plain Table 4"/>
    <w:basedOn w:val="TableNormal"/>
    <w:uiPriority w:val="99"/>
    <w:rsid w:val="00EA11E4"/>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semiHidden/>
    <w:pPr>
      <w:tabs>
        <w:tab w:val="center" w:pos="4680"/>
        <w:tab w:val="right" w:pos="9360"/>
      </w:tabs>
      <w:spacing w:before="0" w:after="0"/>
    </w:pPr>
  </w:style>
  <w:style w:type="character" w:customStyle="1" w:styleId="HeaderChar">
    <w:name w:val="Header Char"/>
    <w:basedOn w:val="DefaultParagraphFont"/>
    <w:link w:val="Header"/>
    <w:uiPriority w:val="99"/>
    <w:semiHidden/>
    <w:rsid w:val="00B50AB4"/>
  </w:style>
  <w:style w:type="paragraph" w:styleId="Footer">
    <w:name w:val="footer"/>
    <w:basedOn w:val="Normal"/>
    <w:link w:val="FooterChar"/>
    <w:uiPriority w:val="99"/>
    <w:semiHidden/>
    <w:pPr>
      <w:tabs>
        <w:tab w:val="center" w:pos="4680"/>
        <w:tab w:val="right" w:pos="9360"/>
      </w:tabs>
      <w:spacing w:before="0" w:after="0"/>
    </w:pPr>
  </w:style>
  <w:style w:type="character" w:customStyle="1" w:styleId="FooterChar">
    <w:name w:val="Footer Char"/>
    <w:basedOn w:val="DefaultParagraphFont"/>
    <w:link w:val="Footer"/>
    <w:uiPriority w:val="99"/>
    <w:semiHidden/>
    <w:rsid w:val="00B50AB4"/>
  </w:style>
  <w:style w:type="paragraph" w:styleId="NormalWeb">
    <w:name w:val="Normal (Web)"/>
    <w:basedOn w:val="Normal"/>
    <w:uiPriority w:val="99"/>
    <w:semiHidden/>
    <w:unhideWhenUsed/>
    <w:rsid w:val="00B516B6"/>
    <w:rPr>
      <w:rFonts w:ascii="Times New Roman" w:hAnsi="Times New Roman" w:cs="Times New Roman"/>
      <w:sz w:val="24"/>
      <w:szCs w:val="24"/>
    </w:rPr>
  </w:style>
  <w:style w:type="paragraph" w:styleId="ListParagraph">
    <w:name w:val="List Paragraph"/>
    <w:basedOn w:val="Normal"/>
    <w:uiPriority w:val="13"/>
    <w:unhideWhenUsed/>
    <w:qFormat/>
    <w:rsid w:val="00DE6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6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sti\AppData\Roaming\Microsoft\Templates\Horizontal%20calendar%20(Su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D8BBBDE504C019BB4617A9290A697"/>
        <w:category>
          <w:name w:val="General"/>
          <w:gallery w:val="placeholder"/>
        </w:category>
        <w:types>
          <w:type w:val="bbPlcHdr"/>
        </w:types>
        <w:behaviors>
          <w:behavior w:val="content"/>
        </w:behaviors>
        <w:guid w:val="{2BCA6DB9-E745-4B42-B986-BAAC618A820B}"/>
      </w:docPartPr>
      <w:docPartBody>
        <w:p w:rsidR="00A83E0B" w:rsidRDefault="00801BBD">
          <w:pPr>
            <w:pStyle w:val="933D8BBBDE504C019BB4617A9290A697"/>
          </w:pPr>
          <w:r>
            <w:t>Sunday</w:t>
          </w:r>
        </w:p>
      </w:docPartBody>
    </w:docPart>
    <w:docPart>
      <w:docPartPr>
        <w:name w:val="411D04DF2ACD420C868569F925D4E152"/>
        <w:category>
          <w:name w:val="General"/>
          <w:gallery w:val="placeholder"/>
        </w:category>
        <w:types>
          <w:type w:val="bbPlcHdr"/>
        </w:types>
        <w:behaviors>
          <w:behavior w:val="content"/>
        </w:behaviors>
        <w:guid w:val="{CDB3385A-DCBE-42B2-8351-4B0453287F12}"/>
      </w:docPartPr>
      <w:docPartBody>
        <w:p w:rsidR="00A83E0B" w:rsidRDefault="00801BBD">
          <w:pPr>
            <w:pStyle w:val="411D04DF2ACD420C868569F925D4E152"/>
          </w:pPr>
          <w:r>
            <w:t>Monday</w:t>
          </w:r>
        </w:p>
      </w:docPartBody>
    </w:docPart>
    <w:docPart>
      <w:docPartPr>
        <w:name w:val="EF773187FC02455C99FEF1044A11309B"/>
        <w:category>
          <w:name w:val="General"/>
          <w:gallery w:val="placeholder"/>
        </w:category>
        <w:types>
          <w:type w:val="bbPlcHdr"/>
        </w:types>
        <w:behaviors>
          <w:behavior w:val="content"/>
        </w:behaviors>
        <w:guid w:val="{D4EE0478-5135-4574-AAB5-38DFA94BB20C}"/>
      </w:docPartPr>
      <w:docPartBody>
        <w:p w:rsidR="00A83E0B" w:rsidRDefault="00801BBD">
          <w:pPr>
            <w:pStyle w:val="EF773187FC02455C99FEF1044A11309B"/>
          </w:pPr>
          <w:r>
            <w:t>Tuesday</w:t>
          </w:r>
        </w:p>
      </w:docPartBody>
    </w:docPart>
    <w:docPart>
      <w:docPartPr>
        <w:name w:val="0B1859E55EA348B7B8C3638903337C3D"/>
        <w:category>
          <w:name w:val="General"/>
          <w:gallery w:val="placeholder"/>
        </w:category>
        <w:types>
          <w:type w:val="bbPlcHdr"/>
        </w:types>
        <w:behaviors>
          <w:behavior w:val="content"/>
        </w:behaviors>
        <w:guid w:val="{AD7D1541-57F8-4171-96AB-66898DF39EAF}"/>
      </w:docPartPr>
      <w:docPartBody>
        <w:p w:rsidR="00A83E0B" w:rsidRDefault="00801BBD">
          <w:pPr>
            <w:pStyle w:val="0B1859E55EA348B7B8C3638903337C3D"/>
          </w:pPr>
          <w:r>
            <w:t>Wednesday</w:t>
          </w:r>
        </w:p>
      </w:docPartBody>
    </w:docPart>
    <w:docPart>
      <w:docPartPr>
        <w:name w:val="6C87DD62071342FDA50E6C3251F80131"/>
        <w:category>
          <w:name w:val="General"/>
          <w:gallery w:val="placeholder"/>
        </w:category>
        <w:types>
          <w:type w:val="bbPlcHdr"/>
        </w:types>
        <w:behaviors>
          <w:behavior w:val="content"/>
        </w:behaviors>
        <w:guid w:val="{3E3F4F19-F567-401C-9C8B-0742531C89C3}"/>
      </w:docPartPr>
      <w:docPartBody>
        <w:p w:rsidR="00A83E0B" w:rsidRDefault="00801BBD">
          <w:pPr>
            <w:pStyle w:val="6C87DD62071342FDA50E6C3251F80131"/>
          </w:pPr>
          <w:r>
            <w:t>Thursday</w:t>
          </w:r>
        </w:p>
      </w:docPartBody>
    </w:docPart>
    <w:docPart>
      <w:docPartPr>
        <w:name w:val="67C8351758304E41A7205A4528066451"/>
        <w:category>
          <w:name w:val="General"/>
          <w:gallery w:val="placeholder"/>
        </w:category>
        <w:types>
          <w:type w:val="bbPlcHdr"/>
        </w:types>
        <w:behaviors>
          <w:behavior w:val="content"/>
        </w:behaviors>
        <w:guid w:val="{E81462B3-F022-418A-9AC6-CC6F454903B0}"/>
      </w:docPartPr>
      <w:docPartBody>
        <w:p w:rsidR="00A83E0B" w:rsidRDefault="00801BBD">
          <w:pPr>
            <w:pStyle w:val="67C8351758304E41A7205A4528066451"/>
          </w:pPr>
          <w:r>
            <w:t>Friday</w:t>
          </w:r>
        </w:p>
      </w:docPartBody>
    </w:docPart>
    <w:docPart>
      <w:docPartPr>
        <w:name w:val="62C208556BCA4AC19309B44536955CD3"/>
        <w:category>
          <w:name w:val="General"/>
          <w:gallery w:val="placeholder"/>
        </w:category>
        <w:types>
          <w:type w:val="bbPlcHdr"/>
        </w:types>
        <w:behaviors>
          <w:behavior w:val="content"/>
        </w:behaviors>
        <w:guid w:val="{C3BC45FF-EF75-4E0C-8693-EBD180C47068}"/>
      </w:docPartPr>
      <w:docPartBody>
        <w:p w:rsidR="00A83E0B" w:rsidRDefault="00801BBD">
          <w:pPr>
            <w:pStyle w:val="62C208556BCA4AC19309B44536955CD3"/>
          </w:pPr>
          <w:r>
            <w:t>Saturday</w:t>
          </w:r>
        </w:p>
      </w:docPartBody>
    </w:docPart>
    <w:docPart>
      <w:docPartPr>
        <w:name w:val="B21050030837431D9AA4466C27E694C9"/>
        <w:category>
          <w:name w:val="General"/>
          <w:gallery w:val="placeholder"/>
        </w:category>
        <w:types>
          <w:type w:val="bbPlcHdr"/>
        </w:types>
        <w:behaviors>
          <w:behavior w:val="content"/>
        </w:behaviors>
        <w:guid w:val="{3152BCF2-1FE5-4B48-8A9F-2A53716F2DCE}"/>
      </w:docPartPr>
      <w:docPartBody>
        <w:p w:rsidR="00A83E0B" w:rsidRDefault="00801BBD">
          <w:pPr>
            <w:pStyle w:val="B21050030837431D9AA4466C27E694C9"/>
          </w:pPr>
          <w:r>
            <w:t>Events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1F"/>
    <w:rsid w:val="004D4CDB"/>
    <w:rsid w:val="00801BBD"/>
    <w:rsid w:val="00A71E1F"/>
    <w:rsid w:val="00A83E0B"/>
    <w:rsid w:val="00B5041A"/>
    <w:rsid w:val="00B976F6"/>
    <w:rsid w:val="00D9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3D8BBBDE504C019BB4617A9290A697">
    <w:name w:val="933D8BBBDE504C019BB4617A9290A697"/>
  </w:style>
  <w:style w:type="paragraph" w:customStyle="1" w:styleId="411D04DF2ACD420C868569F925D4E152">
    <w:name w:val="411D04DF2ACD420C868569F925D4E152"/>
  </w:style>
  <w:style w:type="paragraph" w:customStyle="1" w:styleId="EF773187FC02455C99FEF1044A11309B">
    <w:name w:val="EF773187FC02455C99FEF1044A11309B"/>
  </w:style>
  <w:style w:type="paragraph" w:customStyle="1" w:styleId="0B1859E55EA348B7B8C3638903337C3D">
    <w:name w:val="0B1859E55EA348B7B8C3638903337C3D"/>
  </w:style>
  <w:style w:type="paragraph" w:customStyle="1" w:styleId="6C87DD62071342FDA50E6C3251F80131">
    <w:name w:val="6C87DD62071342FDA50E6C3251F80131"/>
  </w:style>
  <w:style w:type="paragraph" w:customStyle="1" w:styleId="67C8351758304E41A7205A4528066451">
    <w:name w:val="67C8351758304E41A7205A4528066451"/>
  </w:style>
  <w:style w:type="paragraph" w:customStyle="1" w:styleId="62C208556BCA4AC19309B44536955CD3">
    <w:name w:val="62C208556BCA4AC19309B44536955CD3"/>
  </w:style>
  <w:style w:type="paragraph" w:customStyle="1" w:styleId="B21050030837431D9AA4466C27E694C9">
    <w:name w:val="B21050030837431D9AA4466C27E69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ky">
  <a:themeElements>
    <a:clrScheme name="Calendar">
      <a:dk1>
        <a:sysClr val="windowText" lastClr="000000"/>
      </a:dk1>
      <a:lt1>
        <a:sysClr val="window" lastClr="FFFFFF"/>
      </a:lt1>
      <a:dk2>
        <a:srgbClr val="5590CC"/>
      </a:dk2>
      <a:lt2>
        <a:srgbClr val="F7F7F7"/>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Props1.xml><?xml version="1.0" encoding="utf-8"?>
<ds:datastoreItem xmlns:ds="http://schemas.openxmlformats.org/officeDocument/2006/customXml" ds:itemID="{41BA4C2F-234B-4111-BDA4-7D308DEB5EFC}">
  <ds:schemaRefs>
    <ds:schemaRef ds:uri="http://schemas.microsoft.com/sharepoint/v3/contenttype/forms"/>
  </ds:schemaRefs>
</ds:datastoreItem>
</file>

<file path=customXml/itemProps2.xml><?xml version="1.0" encoding="utf-8"?>
<ds:datastoreItem xmlns:ds="http://schemas.openxmlformats.org/officeDocument/2006/customXml" ds:itemID="{39082815-1C73-46E8-8EAE-5E5A0D33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17B6A-FCF3-4556-BCD3-8DD394E22A4C}">
  <ds:schemaRefs>
    <ds:schemaRef ds:uri="http://schemas.openxmlformats.org/officeDocument/2006/bibliography"/>
  </ds:schemaRefs>
</ds:datastoreItem>
</file>

<file path=customXml/itemProps4.xml><?xml version="1.0" encoding="utf-8"?>
<ds:datastoreItem xmlns:ds="http://schemas.openxmlformats.org/officeDocument/2006/customXml" ds:itemID="{E69D1BCF-F497-4766-B325-263CF637D5E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Horizontal calendar (Sunday start)</Template>
  <TotalTime>0</TotalTime>
  <Pages>1</Pages>
  <Words>594</Words>
  <Characters>3051</Characters>
  <Application>Microsoft Office Word</Application>
  <DocSecurity>0</DocSecurity>
  <Lines>305</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2023-10-31T13:27:00Z</dcterms:created>
  <dcterms:modified xsi:type="dcterms:W3CDTF">2023-11-02T16:13:00Z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5319ddf1-8065-4bde-802c-9e2ab4c71b9c</vt:lpwstr>
  </property>
</Properties>
</file>