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B4C96" w14:textId="0ADF33F4" w:rsidR="004E7CC2" w:rsidRPr="00484306" w:rsidRDefault="00EB4054" w:rsidP="004E7CC2">
      <w:pPr>
        <w:spacing w:after="0"/>
        <w:jc w:val="center"/>
        <w:rPr>
          <w:rFonts w:cs="Arial"/>
          <w:b/>
          <w:sz w:val="28"/>
          <w:szCs w:val="28"/>
        </w:rPr>
      </w:pPr>
      <w:bookmarkStart w:id="0" w:name="_GoBack"/>
      <w:bookmarkEnd w:id="0"/>
      <w:r>
        <w:rPr>
          <w:rFonts w:cs="Arial"/>
          <w:b/>
          <w:sz w:val="28"/>
          <w:szCs w:val="28"/>
        </w:rPr>
        <w:t>Atlanta College and Career Academy</w:t>
      </w:r>
    </w:p>
    <w:p w14:paraId="59265A06" w14:textId="4BA41BE2" w:rsidR="004E7CC2" w:rsidRPr="0083034C" w:rsidRDefault="004E7CC2" w:rsidP="0083034C">
      <w:pPr>
        <w:spacing w:after="0"/>
        <w:jc w:val="center"/>
        <w:rPr>
          <w:rFonts w:cs="Arial"/>
          <w:b/>
          <w:color w:val="0083A9" w:themeColor="accent1"/>
          <w:sz w:val="28"/>
          <w:szCs w:val="28"/>
        </w:rPr>
      </w:pPr>
      <w:r w:rsidRPr="00484306">
        <w:rPr>
          <w:rFonts w:cs="Arial"/>
          <w:b/>
          <w:sz w:val="28"/>
          <w:szCs w:val="28"/>
        </w:rPr>
        <w:t xml:space="preserve">Date: </w:t>
      </w:r>
      <w:r w:rsidR="0083034C" w:rsidRPr="0083034C">
        <w:rPr>
          <w:rFonts w:cs="Arial"/>
          <w:b/>
          <w:color w:val="0083A9" w:themeColor="accent1"/>
          <w:sz w:val="28"/>
          <w:szCs w:val="28"/>
        </w:rPr>
        <w:t>September 8, 2021</w:t>
      </w:r>
    </w:p>
    <w:p w14:paraId="2F587AC9" w14:textId="643DC5F0"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EB4054">
        <w:rPr>
          <w:rFonts w:cs="Arial"/>
          <w:b/>
          <w:color w:val="0083A9" w:themeColor="accent1"/>
          <w:sz w:val="28"/>
          <w:szCs w:val="28"/>
        </w:rPr>
        <w:t>5 p.m.</w:t>
      </w:r>
    </w:p>
    <w:p w14:paraId="706B4C5B" w14:textId="36662607"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EB4054">
        <w:rPr>
          <w:rFonts w:cs="Arial"/>
          <w:b/>
          <w:color w:val="0083A9" w:themeColor="accent1"/>
          <w:sz w:val="28"/>
          <w:szCs w:val="28"/>
        </w:rPr>
        <w:t>Virtual (Zoom)</w:t>
      </w:r>
    </w:p>
    <w:p w14:paraId="26C5991F" w14:textId="77777777" w:rsidR="004E7CC2" w:rsidRPr="0024684D" w:rsidRDefault="004E7CC2" w:rsidP="004E7CC2">
      <w:pPr>
        <w:spacing w:after="0"/>
        <w:jc w:val="center"/>
        <w:rPr>
          <w:rFonts w:cs="Arial"/>
          <w:b/>
          <w:sz w:val="32"/>
          <w:szCs w:val="32"/>
        </w:rPr>
      </w:pPr>
    </w:p>
    <w:p w14:paraId="5F5D2901" w14:textId="02B67377"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Pr="00484306">
        <w:rPr>
          <w:rFonts w:cs="Arial"/>
          <w:color w:val="0083A9" w:themeColor="accent1"/>
          <w:sz w:val="24"/>
          <w:szCs w:val="24"/>
        </w:rPr>
        <w:t>[</w:t>
      </w:r>
      <w:r w:rsidR="002110E9">
        <w:rPr>
          <w:rFonts w:cs="Arial"/>
          <w:color w:val="0083A9" w:themeColor="accent1"/>
          <w:sz w:val="24"/>
          <w:szCs w:val="24"/>
        </w:rPr>
        <w:t>5:00 p.m.</w:t>
      </w:r>
      <w:r w:rsidRPr="00484306">
        <w:rPr>
          <w:rFonts w:cs="Arial"/>
          <w:color w:val="0083A9" w:themeColor="accent1"/>
          <w:sz w:val="24"/>
          <w:szCs w:val="24"/>
        </w:rPr>
        <w:t>]</w:t>
      </w:r>
    </w:p>
    <w:p w14:paraId="4D3E4181" w14:textId="35195728" w:rsidR="009A3327" w:rsidRDefault="00EB4054" w:rsidP="009A3327">
      <w:pPr>
        <w:pStyle w:val="ListParagraph"/>
        <w:numPr>
          <w:ilvl w:val="0"/>
          <w:numId w:val="3"/>
        </w:numPr>
        <w:ind w:left="630" w:hanging="630"/>
        <w:rPr>
          <w:rFonts w:cs="Arial"/>
          <w:b/>
          <w:sz w:val="24"/>
          <w:szCs w:val="24"/>
        </w:rPr>
      </w:pPr>
      <w:r>
        <w:rPr>
          <w:rFonts w:cs="Arial"/>
          <w:b/>
          <w:sz w:val="24"/>
          <w:szCs w:val="24"/>
        </w:rPr>
        <w:t>Meeting Protocols</w:t>
      </w:r>
    </w:p>
    <w:p w14:paraId="28317745" w14:textId="5D813955" w:rsidR="00EB4054" w:rsidRDefault="00EB4054" w:rsidP="00EB4054">
      <w:pPr>
        <w:pStyle w:val="ListParagraph"/>
        <w:numPr>
          <w:ilvl w:val="1"/>
          <w:numId w:val="3"/>
        </w:numPr>
        <w:rPr>
          <w:rFonts w:cs="Arial"/>
          <w:b/>
          <w:sz w:val="24"/>
          <w:szCs w:val="24"/>
        </w:rPr>
      </w:pPr>
      <w:proofErr w:type="spellStart"/>
      <w:r>
        <w:rPr>
          <w:rFonts w:cs="Arial"/>
          <w:b/>
          <w:sz w:val="24"/>
          <w:szCs w:val="24"/>
        </w:rPr>
        <w:t>Role</w:t>
      </w:r>
      <w:proofErr w:type="spellEnd"/>
      <w:r>
        <w:rPr>
          <w:rFonts w:cs="Arial"/>
          <w:b/>
          <w:sz w:val="24"/>
          <w:szCs w:val="24"/>
        </w:rPr>
        <w:t xml:space="preserve"> Call; Establish Quorum</w:t>
      </w:r>
    </w:p>
    <w:tbl>
      <w:tblPr>
        <w:tblStyle w:val="TableGrid"/>
        <w:tblW w:w="0" w:type="auto"/>
        <w:tblLook w:val="04A0" w:firstRow="1" w:lastRow="0" w:firstColumn="1" w:lastColumn="0" w:noHBand="0" w:noVBand="1"/>
      </w:tblPr>
      <w:tblGrid>
        <w:gridCol w:w="3595"/>
        <w:gridCol w:w="3060"/>
        <w:gridCol w:w="2695"/>
      </w:tblGrid>
      <w:tr w:rsidR="00EB4054" w14:paraId="17AEED39" w14:textId="77777777" w:rsidTr="00CB110A">
        <w:tc>
          <w:tcPr>
            <w:tcW w:w="3595" w:type="dxa"/>
            <w:shd w:val="clear" w:color="auto" w:fill="E9AF76" w:themeFill="accent2" w:themeFillTint="99"/>
            <w:vAlign w:val="center"/>
          </w:tcPr>
          <w:p w14:paraId="4C8B0D8C" w14:textId="77777777" w:rsidR="00EB4054" w:rsidRPr="00F401AE" w:rsidRDefault="00EB4054" w:rsidP="00CB110A">
            <w:pPr>
              <w:jc w:val="center"/>
              <w:rPr>
                <w:rFonts w:cs="Arial"/>
                <w:b/>
                <w:sz w:val="28"/>
                <w:szCs w:val="28"/>
              </w:rPr>
            </w:pPr>
            <w:bookmarkStart w:id="1" w:name="_Hlk62146593"/>
            <w:r w:rsidRPr="00371558">
              <w:rPr>
                <w:rFonts w:cs="Arial"/>
                <w:b/>
                <w:sz w:val="28"/>
                <w:szCs w:val="28"/>
              </w:rPr>
              <w:t>Role</w:t>
            </w:r>
          </w:p>
        </w:tc>
        <w:tc>
          <w:tcPr>
            <w:tcW w:w="3060" w:type="dxa"/>
            <w:shd w:val="clear" w:color="auto" w:fill="E9AF76" w:themeFill="accent2" w:themeFillTint="99"/>
            <w:vAlign w:val="center"/>
          </w:tcPr>
          <w:p w14:paraId="0D939CEA" w14:textId="77777777" w:rsidR="00EB4054" w:rsidRPr="00F401AE" w:rsidRDefault="00EB4054" w:rsidP="00CB110A">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695" w:type="dxa"/>
            <w:shd w:val="clear" w:color="auto" w:fill="E9AF76" w:themeFill="accent2" w:themeFillTint="99"/>
            <w:vAlign w:val="center"/>
          </w:tcPr>
          <w:p w14:paraId="72F76371" w14:textId="77777777" w:rsidR="00EB4054" w:rsidRPr="00F401AE" w:rsidRDefault="00EB4054" w:rsidP="00CB110A">
            <w:pPr>
              <w:jc w:val="center"/>
              <w:rPr>
                <w:rFonts w:cs="Arial"/>
                <w:b/>
                <w:sz w:val="28"/>
                <w:szCs w:val="28"/>
              </w:rPr>
            </w:pPr>
            <w:r w:rsidRPr="00371558">
              <w:rPr>
                <w:rFonts w:cs="Arial"/>
                <w:b/>
                <w:sz w:val="28"/>
                <w:szCs w:val="28"/>
              </w:rPr>
              <w:t>Present or Absent</w:t>
            </w:r>
          </w:p>
        </w:tc>
      </w:tr>
      <w:tr w:rsidR="00EB4054" w14:paraId="3DD0AE15" w14:textId="77777777" w:rsidTr="00CB110A">
        <w:tc>
          <w:tcPr>
            <w:tcW w:w="3595" w:type="dxa"/>
          </w:tcPr>
          <w:p w14:paraId="2CCF7142" w14:textId="77777777" w:rsidR="00EB4054" w:rsidRDefault="00EB4054" w:rsidP="00CB110A">
            <w:pPr>
              <w:rPr>
                <w:rFonts w:cs="Arial"/>
                <w:b/>
                <w:sz w:val="24"/>
                <w:szCs w:val="24"/>
              </w:rPr>
            </w:pPr>
            <w:r w:rsidRPr="00F371DD">
              <w:rPr>
                <w:rFonts w:cs="Arial"/>
                <w:b/>
                <w:sz w:val="24"/>
                <w:szCs w:val="24"/>
              </w:rPr>
              <w:t>Parent</w:t>
            </w:r>
            <w:r>
              <w:rPr>
                <w:rFonts w:cs="Arial"/>
                <w:b/>
                <w:sz w:val="24"/>
                <w:szCs w:val="24"/>
              </w:rPr>
              <w:t xml:space="preserve">/Guardian </w:t>
            </w:r>
          </w:p>
        </w:tc>
        <w:tc>
          <w:tcPr>
            <w:tcW w:w="3060" w:type="dxa"/>
          </w:tcPr>
          <w:p w14:paraId="2D38CABE" w14:textId="1EB0453A" w:rsidR="00EB4054" w:rsidRDefault="00EB4054" w:rsidP="00CB110A">
            <w:pPr>
              <w:rPr>
                <w:rFonts w:cs="Arial"/>
                <w:b/>
                <w:sz w:val="24"/>
                <w:szCs w:val="24"/>
              </w:rPr>
            </w:pPr>
            <w:r>
              <w:rPr>
                <w:rFonts w:cs="Arial"/>
                <w:b/>
                <w:sz w:val="24"/>
                <w:szCs w:val="24"/>
              </w:rPr>
              <w:t>John Gibbons</w:t>
            </w:r>
          </w:p>
        </w:tc>
        <w:tc>
          <w:tcPr>
            <w:tcW w:w="2695" w:type="dxa"/>
          </w:tcPr>
          <w:p w14:paraId="76C6A5B9" w14:textId="7AEE9ADD" w:rsidR="00EB4054" w:rsidRDefault="0083034C" w:rsidP="00CB110A">
            <w:pPr>
              <w:rPr>
                <w:rFonts w:cs="Arial"/>
                <w:b/>
                <w:sz w:val="24"/>
                <w:szCs w:val="24"/>
              </w:rPr>
            </w:pPr>
            <w:r>
              <w:rPr>
                <w:rFonts w:cs="Arial"/>
                <w:b/>
                <w:sz w:val="24"/>
                <w:szCs w:val="24"/>
              </w:rPr>
              <w:t>Present</w:t>
            </w:r>
          </w:p>
        </w:tc>
      </w:tr>
      <w:tr w:rsidR="00EB4054" w14:paraId="2AA8E681" w14:textId="77777777" w:rsidTr="00CB110A">
        <w:tc>
          <w:tcPr>
            <w:tcW w:w="3595" w:type="dxa"/>
          </w:tcPr>
          <w:p w14:paraId="09B3297C" w14:textId="77777777" w:rsidR="00EB4054" w:rsidRDefault="00EB4054" w:rsidP="00CB110A">
            <w:pPr>
              <w:rPr>
                <w:rFonts w:cs="Arial"/>
                <w:b/>
                <w:sz w:val="24"/>
                <w:szCs w:val="24"/>
              </w:rPr>
            </w:pPr>
            <w:r>
              <w:rPr>
                <w:rFonts w:cs="Arial"/>
                <w:b/>
                <w:sz w:val="24"/>
                <w:szCs w:val="24"/>
              </w:rPr>
              <w:t>Business</w:t>
            </w:r>
          </w:p>
        </w:tc>
        <w:tc>
          <w:tcPr>
            <w:tcW w:w="3060" w:type="dxa"/>
          </w:tcPr>
          <w:p w14:paraId="394B22F5" w14:textId="77777777" w:rsidR="00EB4054" w:rsidRDefault="00EB4054" w:rsidP="00CB110A">
            <w:pPr>
              <w:rPr>
                <w:rFonts w:cs="Arial"/>
                <w:b/>
                <w:sz w:val="24"/>
                <w:szCs w:val="24"/>
              </w:rPr>
            </w:pPr>
            <w:r>
              <w:rPr>
                <w:rFonts w:cs="Arial"/>
                <w:b/>
                <w:sz w:val="24"/>
                <w:szCs w:val="24"/>
              </w:rPr>
              <w:t>Mike Kenig</w:t>
            </w:r>
          </w:p>
        </w:tc>
        <w:tc>
          <w:tcPr>
            <w:tcW w:w="2695" w:type="dxa"/>
          </w:tcPr>
          <w:p w14:paraId="1288F197" w14:textId="5E2A77EA" w:rsidR="00EB4054" w:rsidRDefault="0083034C" w:rsidP="00CB110A">
            <w:pPr>
              <w:rPr>
                <w:rFonts w:cs="Arial"/>
                <w:b/>
                <w:sz w:val="24"/>
                <w:szCs w:val="24"/>
              </w:rPr>
            </w:pPr>
            <w:r>
              <w:rPr>
                <w:rFonts w:cs="Arial"/>
                <w:b/>
                <w:sz w:val="24"/>
                <w:szCs w:val="24"/>
              </w:rPr>
              <w:t>Present</w:t>
            </w:r>
          </w:p>
        </w:tc>
      </w:tr>
      <w:tr w:rsidR="00EB4054" w14:paraId="7D57848D" w14:textId="77777777" w:rsidTr="00CB110A">
        <w:tc>
          <w:tcPr>
            <w:tcW w:w="3595" w:type="dxa"/>
          </w:tcPr>
          <w:p w14:paraId="2C9FA2A1" w14:textId="77777777" w:rsidR="00EB4054" w:rsidRDefault="00EB4054" w:rsidP="00CB110A">
            <w:pPr>
              <w:rPr>
                <w:rFonts w:cs="Arial"/>
                <w:b/>
                <w:sz w:val="24"/>
                <w:szCs w:val="24"/>
              </w:rPr>
            </w:pPr>
            <w:r>
              <w:rPr>
                <w:rFonts w:cs="Arial"/>
                <w:b/>
                <w:sz w:val="24"/>
                <w:szCs w:val="24"/>
              </w:rPr>
              <w:t>Business</w:t>
            </w:r>
          </w:p>
        </w:tc>
        <w:tc>
          <w:tcPr>
            <w:tcW w:w="3060" w:type="dxa"/>
          </w:tcPr>
          <w:p w14:paraId="032EC412" w14:textId="77777777" w:rsidR="00EB4054" w:rsidRDefault="00EB4054" w:rsidP="00CB110A">
            <w:pPr>
              <w:rPr>
                <w:rFonts w:cs="Arial"/>
                <w:b/>
                <w:sz w:val="24"/>
                <w:szCs w:val="24"/>
              </w:rPr>
            </w:pPr>
            <w:r>
              <w:rPr>
                <w:rFonts w:cs="Arial"/>
                <w:b/>
                <w:sz w:val="24"/>
                <w:szCs w:val="24"/>
              </w:rPr>
              <w:t>William Smith</w:t>
            </w:r>
          </w:p>
        </w:tc>
        <w:tc>
          <w:tcPr>
            <w:tcW w:w="2695" w:type="dxa"/>
          </w:tcPr>
          <w:p w14:paraId="3424A841" w14:textId="4D7B45D9" w:rsidR="00EB4054" w:rsidRDefault="0083034C" w:rsidP="00CB110A">
            <w:pPr>
              <w:rPr>
                <w:rFonts w:cs="Arial"/>
                <w:b/>
                <w:sz w:val="24"/>
                <w:szCs w:val="24"/>
              </w:rPr>
            </w:pPr>
            <w:r>
              <w:rPr>
                <w:rFonts w:cs="Arial"/>
                <w:b/>
                <w:sz w:val="24"/>
                <w:szCs w:val="24"/>
              </w:rPr>
              <w:t>Present</w:t>
            </w:r>
          </w:p>
        </w:tc>
      </w:tr>
      <w:tr w:rsidR="00EB4054" w14:paraId="440824F6" w14:textId="77777777" w:rsidTr="00CB110A">
        <w:tc>
          <w:tcPr>
            <w:tcW w:w="3595" w:type="dxa"/>
          </w:tcPr>
          <w:p w14:paraId="21851C3F" w14:textId="77777777" w:rsidR="00EB4054" w:rsidRDefault="00EB4054" w:rsidP="00CB110A">
            <w:pPr>
              <w:rPr>
                <w:rFonts w:cs="Arial"/>
                <w:b/>
                <w:sz w:val="24"/>
                <w:szCs w:val="24"/>
              </w:rPr>
            </w:pPr>
            <w:r>
              <w:rPr>
                <w:rFonts w:cs="Arial"/>
                <w:b/>
                <w:sz w:val="24"/>
                <w:szCs w:val="24"/>
              </w:rPr>
              <w:t>Business</w:t>
            </w:r>
          </w:p>
        </w:tc>
        <w:tc>
          <w:tcPr>
            <w:tcW w:w="3060" w:type="dxa"/>
          </w:tcPr>
          <w:p w14:paraId="0A995CA7" w14:textId="77777777" w:rsidR="00EB4054" w:rsidRPr="006878AB" w:rsidRDefault="00EB4054" w:rsidP="00CB110A">
            <w:pPr>
              <w:rPr>
                <w:rFonts w:cs="Arial"/>
                <w:b/>
                <w:bCs/>
                <w:sz w:val="24"/>
                <w:szCs w:val="24"/>
              </w:rPr>
            </w:pPr>
            <w:r w:rsidRPr="006878AB">
              <w:rPr>
                <w:b/>
                <w:bCs/>
                <w:color w:val="000000"/>
                <w:sz w:val="24"/>
                <w:szCs w:val="24"/>
              </w:rPr>
              <w:t>Luke Scanlon</w:t>
            </w:r>
          </w:p>
        </w:tc>
        <w:tc>
          <w:tcPr>
            <w:tcW w:w="2695" w:type="dxa"/>
          </w:tcPr>
          <w:p w14:paraId="38843C40" w14:textId="40C462FB" w:rsidR="00EB4054" w:rsidRDefault="0083034C" w:rsidP="00CB110A">
            <w:pPr>
              <w:rPr>
                <w:rFonts w:cs="Arial"/>
                <w:b/>
                <w:sz w:val="24"/>
                <w:szCs w:val="24"/>
              </w:rPr>
            </w:pPr>
            <w:r>
              <w:rPr>
                <w:rFonts w:cs="Arial"/>
                <w:b/>
                <w:sz w:val="24"/>
                <w:szCs w:val="24"/>
              </w:rPr>
              <w:t>Absent</w:t>
            </w:r>
          </w:p>
        </w:tc>
      </w:tr>
      <w:tr w:rsidR="00EB4054" w14:paraId="7BB38AA8" w14:textId="77777777" w:rsidTr="00CB110A">
        <w:tc>
          <w:tcPr>
            <w:tcW w:w="3595" w:type="dxa"/>
          </w:tcPr>
          <w:p w14:paraId="077ED6AD" w14:textId="77777777" w:rsidR="00EB4054" w:rsidRDefault="00EB4054" w:rsidP="00CB110A">
            <w:pPr>
              <w:rPr>
                <w:rFonts w:cs="Arial"/>
                <w:b/>
                <w:sz w:val="24"/>
                <w:szCs w:val="24"/>
              </w:rPr>
            </w:pPr>
            <w:r>
              <w:rPr>
                <w:rFonts w:cs="Arial"/>
                <w:b/>
                <w:sz w:val="24"/>
                <w:szCs w:val="24"/>
              </w:rPr>
              <w:t>Business</w:t>
            </w:r>
          </w:p>
        </w:tc>
        <w:tc>
          <w:tcPr>
            <w:tcW w:w="3060" w:type="dxa"/>
          </w:tcPr>
          <w:p w14:paraId="27FE4E24" w14:textId="77777777" w:rsidR="00EB4054" w:rsidRPr="006878AB" w:rsidRDefault="00EB4054" w:rsidP="00CB110A">
            <w:pPr>
              <w:rPr>
                <w:b/>
                <w:bCs/>
                <w:sz w:val="24"/>
                <w:szCs w:val="24"/>
              </w:rPr>
            </w:pPr>
            <w:r w:rsidRPr="006878AB">
              <w:rPr>
                <w:b/>
                <w:bCs/>
                <w:color w:val="000000"/>
                <w:sz w:val="24"/>
                <w:szCs w:val="24"/>
              </w:rPr>
              <w:t>Chris McLaughlin</w:t>
            </w:r>
          </w:p>
        </w:tc>
        <w:tc>
          <w:tcPr>
            <w:tcW w:w="2695" w:type="dxa"/>
          </w:tcPr>
          <w:p w14:paraId="620883C2" w14:textId="2DE48926" w:rsidR="00EB4054" w:rsidRDefault="0083034C" w:rsidP="00CB110A">
            <w:pPr>
              <w:rPr>
                <w:rFonts w:cs="Arial"/>
                <w:b/>
                <w:sz w:val="24"/>
                <w:szCs w:val="24"/>
              </w:rPr>
            </w:pPr>
            <w:r>
              <w:rPr>
                <w:rFonts w:cs="Arial"/>
                <w:b/>
                <w:sz w:val="24"/>
                <w:szCs w:val="24"/>
              </w:rPr>
              <w:t>Absent</w:t>
            </w:r>
          </w:p>
        </w:tc>
      </w:tr>
      <w:tr w:rsidR="00EB4054" w14:paraId="0BEA8CFE" w14:textId="77777777" w:rsidTr="00CB110A">
        <w:tc>
          <w:tcPr>
            <w:tcW w:w="3595" w:type="dxa"/>
          </w:tcPr>
          <w:p w14:paraId="31DB3F6D" w14:textId="77777777" w:rsidR="00EB4054" w:rsidRPr="00EB4054" w:rsidRDefault="00EB4054" w:rsidP="00CB110A">
            <w:pPr>
              <w:rPr>
                <w:rFonts w:cs="Arial"/>
                <w:b/>
                <w:sz w:val="24"/>
                <w:szCs w:val="24"/>
              </w:rPr>
            </w:pPr>
            <w:r w:rsidRPr="00EB4054">
              <w:rPr>
                <w:rFonts w:cs="Arial"/>
                <w:b/>
                <w:sz w:val="24"/>
                <w:szCs w:val="24"/>
              </w:rPr>
              <w:t>Business</w:t>
            </w:r>
          </w:p>
        </w:tc>
        <w:tc>
          <w:tcPr>
            <w:tcW w:w="3060" w:type="dxa"/>
          </w:tcPr>
          <w:p w14:paraId="431CFDC2" w14:textId="77777777" w:rsidR="00EB4054" w:rsidRPr="00EB4054" w:rsidRDefault="00EB4054" w:rsidP="00CB110A">
            <w:pPr>
              <w:rPr>
                <w:b/>
                <w:bCs/>
                <w:color w:val="000000"/>
                <w:sz w:val="24"/>
                <w:szCs w:val="24"/>
              </w:rPr>
            </w:pPr>
            <w:r w:rsidRPr="00EB4054">
              <w:rPr>
                <w:b/>
                <w:bCs/>
                <w:color w:val="000000"/>
                <w:sz w:val="24"/>
                <w:szCs w:val="24"/>
              </w:rPr>
              <w:t>Patricia Horton</w:t>
            </w:r>
          </w:p>
        </w:tc>
        <w:tc>
          <w:tcPr>
            <w:tcW w:w="2695" w:type="dxa"/>
          </w:tcPr>
          <w:p w14:paraId="4A3FC80E" w14:textId="76D1E4BD" w:rsidR="00EB4054" w:rsidRPr="005C1F5B" w:rsidRDefault="0083034C" w:rsidP="00CB110A">
            <w:pPr>
              <w:rPr>
                <w:rFonts w:cs="Arial"/>
                <w:b/>
                <w:sz w:val="24"/>
                <w:szCs w:val="24"/>
                <w:highlight w:val="yellow"/>
              </w:rPr>
            </w:pPr>
            <w:r>
              <w:rPr>
                <w:rFonts w:cs="Arial"/>
                <w:b/>
                <w:sz w:val="24"/>
                <w:szCs w:val="24"/>
              </w:rPr>
              <w:t>Present</w:t>
            </w:r>
          </w:p>
        </w:tc>
      </w:tr>
      <w:tr w:rsidR="00EB4054" w14:paraId="7A75AAB3" w14:textId="77777777" w:rsidTr="00CB110A">
        <w:tc>
          <w:tcPr>
            <w:tcW w:w="3595" w:type="dxa"/>
          </w:tcPr>
          <w:p w14:paraId="402F9FD3" w14:textId="77777777" w:rsidR="00EB4054" w:rsidRDefault="00EB4054" w:rsidP="00CB110A">
            <w:pPr>
              <w:rPr>
                <w:rFonts w:cs="Arial"/>
                <w:b/>
                <w:sz w:val="24"/>
                <w:szCs w:val="24"/>
              </w:rPr>
            </w:pPr>
            <w:r>
              <w:rPr>
                <w:rFonts w:cs="Arial"/>
                <w:b/>
                <w:sz w:val="24"/>
                <w:szCs w:val="24"/>
              </w:rPr>
              <w:t>Metro RESA</w:t>
            </w:r>
          </w:p>
        </w:tc>
        <w:tc>
          <w:tcPr>
            <w:tcW w:w="3060" w:type="dxa"/>
          </w:tcPr>
          <w:p w14:paraId="7E133A4A" w14:textId="378355BC" w:rsidR="00EB4054" w:rsidRDefault="00EB4054" w:rsidP="00CB110A">
            <w:pPr>
              <w:rPr>
                <w:rFonts w:cs="Arial"/>
                <w:b/>
                <w:sz w:val="24"/>
                <w:szCs w:val="24"/>
              </w:rPr>
            </w:pPr>
            <w:r>
              <w:rPr>
                <w:rFonts w:cs="Arial"/>
                <w:b/>
                <w:sz w:val="24"/>
                <w:szCs w:val="24"/>
              </w:rPr>
              <w:t xml:space="preserve">Tim </w:t>
            </w:r>
            <w:proofErr w:type="spellStart"/>
            <w:r>
              <w:rPr>
                <w:rFonts w:cs="Arial"/>
                <w:b/>
                <w:sz w:val="24"/>
                <w:szCs w:val="24"/>
              </w:rPr>
              <w:t>Cairl</w:t>
            </w:r>
            <w:proofErr w:type="spellEnd"/>
          </w:p>
        </w:tc>
        <w:tc>
          <w:tcPr>
            <w:tcW w:w="2695" w:type="dxa"/>
          </w:tcPr>
          <w:p w14:paraId="42B02484" w14:textId="6AA8B7A7" w:rsidR="00EB4054" w:rsidRDefault="0083034C" w:rsidP="00CB110A">
            <w:pPr>
              <w:rPr>
                <w:rFonts w:cs="Arial"/>
                <w:b/>
                <w:sz w:val="24"/>
                <w:szCs w:val="24"/>
              </w:rPr>
            </w:pPr>
            <w:r>
              <w:rPr>
                <w:rFonts w:cs="Arial"/>
                <w:b/>
                <w:sz w:val="24"/>
                <w:szCs w:val="24"/>
              </w:rPr>
              <w:t>Present</w:t>
            </w:r>
          </w:p>
        </w:tc>
      </w:tr>
      <w:tr w:rsidR="00EB4054" w14:paraId="2502B79A" w14:textId="77777777" w:rsidTr="00CB110A">
        <w:tc>
          <w:tcPr>
            <w:tcW w:w="3595" w:type="dxa"/>
          </w:tcPr>
          <w:p w14:paraId="0F229190" w14:textId="77777777" w:rsidR="00EB4054" w:rsidRDefault="00EB4054" w:rsidP="00CB110A">
            <w:pPr>
              <w:rPr>
                <w:rFonts w:cs="Arial"/>
                <w:b/>
                <w:sz w:val="24"/>
                <w:szCs w:val="24"/>
              </w:rPr>
            </w:pPr>
            <w:r>
              <w:rPr>
                <w:rFonts w:cs="Arial"/>
                <w:b/>
                <w:sz w:val="24"/>
                <w:szCs w:val="24"/>
              </w:rPr>
              <w:t>Secondary</w:t>
            </w:r>
          </w:p>
        </w:tc>
        <w:tc>
          <w:tcPr>
            <w:tcW w:w="3060" w:type="dxa"/>
          </w:tcPr>
          <w:p w14:paraId="3C36F098" w14:textId="77777777" w:rsidR="00EB4054" w:rsidRDefault="00EB4054" w:rsidP="00CB110A">
            <w:pPr>
              <w:rPr>
                <w:rFonts w:cs="Arial"/>
                <w:b/>
                <w:sz w:val="24"/>
                <w:szCs w:val="24"/>
              </w:rPr>
            </w:pPr>
            <w:r>
              <w:rPr>
                <w:rFonts w:cs="Arial"/>
                <w:b/>
                <w:sz w:val="24"/>
                <w:szCs w:val="24"/>
              </w:rPr>
              <w:t>Dwionne Freeman</w:t>
            </w:r>
          </w:p>
        </w:tc>
        <w:tc>
          <w:tcPr>
            <w:tcW w:w="2695" w:type="dxa"/>
          </w:tcPr>
          <w:p w14:paraId="22B8C24D" w14:textId="4EBCC5C4" w:rsidR="00EB4054" w:rsidRDefault="0083034C" w:rsidP="00CB110A">
            <w:pPr>
              <w:rPr>
                <w:rFonts w:cs="Arial"/>
                <w:b/>
                <w:sz w:val="24"/>
                <w:szCs w:val="24"/>
              </w:rPr>
            </w:pPr>
            <w:r>
              <w:rPr>
                <w:rFonts w:cs="Arial"/>
                <w:b/>
                <w:sz w:val="24"/>
                <w:szCs w:val="24"/>
              </w:rPr>
              <w:t>Present</w:t>
            </w:r>
          </w:p>
        </w:tc>
      </w:tr>
      <w:tr w:rsidR="00EB4054" w14:paraId="6C7FE731" w14:textId="77777777" w:rsidTr="00CB110A">
        <w:tc>
          <w:tcPr>
            <w:tcW w:w="3595" w:type="dxa"/>
          </w:tcPr>
          <w:p w14:paraId="744A4830" w14:textId="77777777" w:rsidR="00EB4054" w:rsidRDefault="00EB4054" w:rsidP="00CB110A">
            <w:pPr>
              <w:rPr>
                <w:rFonts w:cs="Arial"/>
                <w:b/>
                <w:sz w:val="24"/>
                <w:szCs w:val="24"/>
              </w:rPr>
            </w:pPr>
            <w:r>
              <w:rPr>
                <w:rFonts w:cs="Arial"/>
                <w:b/>
                <w:sz w:val="24"/>
                <w:szCs w:val="24"/>
              </w:rPr>
              <w:t>Secondary</w:t>
            </w:r>
          </w:p>
        </w:tc>
        <w:tc>
          <w:tcPr>
            <w:tcW w:w="3060" w:type="dxa"/>
          </w:tcPr>
          <w:p w14:paraId="60C050F2" w14:textId="174B971F" w:rsidR="00EB4054" w:rsidRDefault="00EB4054" w:rsidP="00CB110A">
            <w:pPr>
              <w:rPr>
                <w:rFonts w:cs="Arial"/>
                <w:b/>
                <w:sz w:val="24"/>
                <w:szCs w:val="24"/>
              </w:rPr>
            </w:pPr>
            <w:r>
              <w:rPr>
                <w:rFonts w:cs="Arial"/>
                <w:b/>
                <w:sz w:val="24"/>
                <w:szCs w:val="24"/>
              </w:rPr>
              <w:t>Selena Florence</w:t>
            </w:r>
          </w:p>
        </w:tc>
        <w:tc>
          <w:tcPr>
            <w:tcW w:w="2695" w:type="dxa"/>
          </w:tcPr>
          <w:p w14:paraId="4CEE4954" w14:textId="0FE77822" w:rsidR="00EB4054" w:rsidRDefault="0083034C" w:rsidP="00CB110A">
            <w:pPr>
              <w:rPr>
                <w:rFonts w:cs="Arial"/>
                <w:b/>
                <w:sz w:val="24"/>
                <w:szCs w:val="24"/>
              </w:rPr>
            </w:pPr>
            <w:r>
              <w:rPr>
                <w:rFonts w:cs="Arial"/>
                <w:b/>
                <w:sz w:val="24"/>
                <w:szCs w:val="24"/>
              </w:rPr>
              <w:t>Present</w:t>
            </w:r>
          </w:p>
        </w:tc>
      </w:tr>
      <w:tr w:rsidR="00EB4054" w14:paraId="1AEABB26" w14:textId="77777777" w:rsidTr="00CB110A">
        <w:tc>
          <w:tcPr>
            <w:tcW w:w="3595" w:type="dxa"/>
          </w:tcPr>
          <w:p w14:paraId="01D52E2D" w14:textId="77777777" w:rsidR="00EB4054" w:rsidRDefault="00EB4054" w:rsidP="00CB110A">
            <w:pPr>
              <w:rPr>
                <w:rFonts w:cs="Arial"/>
                <w:b/>
                <w:sz w:val="24"/>
                <w:szCs w:val="24"/>
              </w:rPr>
            </w:pPr>
            <w:r>
              <w:rPr>
                <w:rFonts w:cs="Arial"/>
                <w:b/>
                <w:sz w:val="24"/>
                <w:szCs w:val="24"/>
              </w:rPr>
              <w:t>Post-Secondary Representative</w:t>
            </w:r>
          </w:p>
        </w:tc>
        <w:tc>
          <w:tcPr>
            <w:tcW w:w="3060" w:type="dxa"/>
          </w:tcPr>
          <w:p w14:paraId="6A59330F" w14:textId="77777777" w:rsidR="00EB4054" w:rsidRDefault="00EB4054" w:rsidP="00CB110A">
            <w:pPr>
              <w:rPr>
                <w:rFonts w:cs="Arial"/>
                <w:b/>
                <w:sz w:val="24"/>
                <w:szCs w:val="24"/>
              </w:rPr>
            </w:pPr>
            <w:r>
              <w:rPr>
                <w:rFonts w:cs="Arial"/>
                <w:b/>
                <w:sz w:val="24"/>
                <w:szCs w:val="24"/>
              </w:rPr>
              <w:t>Caroline Angelo</w:t>
            </w:r>
          </w:p>
        </w:tc>
        <w:tc>
          <w:tcPr>
            <w:tcW w:w="2695" w:type="dxa"/>
          </w:tcPr>
          <w:p w14:paraId="7B08C7ED" w14:textId="3A6495A1" w:rsidR="00EB4054" w:rsidRDefault="0083034C" w:rsidP="00CB110A">
            <w:pPr>
              <w:rPr>
                <w:rFonts w:cs="Arial"/>
                <w:b/>
                <w:sz w:val="24"/>
                <w:szCs w:val="24"/>
              </w:rPr>
            </w:pPr>
            <w:r>
              <w:rPr>
                <w:rFonts w:cs="Arial"/>
                <w:b/>
                <w:sz w:val="24"/>
                <w:szCs w:val="24"/>
              </w:rPr>
              <w:t>Present</w:t>
            </w:r>
          </w:p>
        </w:tc>
      </w:tr>
      <w:tr w:rsidR="00EB4054" w14:paraId="6B25D9B4" w14:textId="77777777" w:rsidTr="00CB110A">
        <w:tc>
          <w:tcPr>
            <w:tcW w:w="3595" w:type="dxa"/>
          </w:tcPr>
          <w:p w14:paraId="3A1A5195" w14:textId="77777777" w:rsidR="00EB4054" w:rsidRDefault="00EB4054" w:rsidP="00CB110A">
            <w:pPr>
              <w:rPr>
                <w:rFonts w:cs="Arial"/>
                <w:b/>
                <w:sz w:val="24"/>
                <w:szCs w:val="24"/>
              </w:rPr>
            </w:pPr>
            <w:r>
              <w:rPr>
                <w:rFonts w:cs="Arial"/>
                <w:b/>
                <w:sz w:val="24"/>
                <w:szCs w:val="24"/>
              </w:rPr>
              <w:t xml:space="preserve">Post-Secondary Representative </w:t>
            </w:r>
          </w:p>
        </w:tc>
        <w:tc>
          <w:tcPr>
            <w:tcW w:w="3060" w:type="dxa"/>
          </w:tcPr>
          <w:p w14:paraId="1EB8A47C" w14:textId="77777777" w:rsidR="00EB4054" w:rsidRDefault="00EB4054" w:rsidP="00CB110A">
            <w:pPr>
              <w:rPr>
                <w:rFonts w:cs="Arial"/>
                <w:b/>
                <w:sz w:val="24"/>
                <w:szCs w:val="24"/>
              </w:rPr>
            </w:pPr>
            <w:r>
              <w:rPr>
                <w:rFonts w:cs="Arial"/>
                <w:b/>
                <w:sz w:val="24"/>
                <w:szCs w:val="24"/>
              </w:rPr>
              <w:t>Niya Eady</w:t>
            </w:r>
          </w:p>
        </w:tc>
        <w:tc>
          <w:tcPr>
            <w:tcW w:w="2695" w:type="dxa"/>
          </w:tcPr>
          <w:p w14:paraId="2C8AFD58" w14:textId="1885F411" w:rsidR="00EB4054" w:rsidRDefault="0083034C" w:rsidP="00CB110A">
            <w:pPr>
              <w:rPr>
                <w:rFonts w:cs="Arial"/>
                <w:b/>
                <w:sz w:val="24"/>
                <w:szCs w:val="24"/>
              </w:rPr>
            </w:pPr>
            <w:r>
              <w:rPr>
                <w:rFonts w:cs="Arial"/>
                <w:b/>
                <w:sz w:val="24"/>
                <w:szCs w:val="24"/>
              </w:rPr>
              <w:t>Present</w:t>
            </w:r>
          </w:p>
        </w:tc>
      </w:tr>
      <w:tr w:rsidR="00EB4054" w14:paraId="4A2D67F9" w14:textId="77777777" w:rsidTr="00CB110A">
        <w:tc>
          <w:tcPr>
            <w:tcW w:w="3595" w:type="dxa"/>
          </w:tcPr>
          <w:p w14:paraId="261DCC32" w14:textId="77777777" w:rsidR="00EB4054" w:rsidRDefault="00EB4054" w:rsidP="00CB110A">
            <w:pPr>
              <w:rPr>
                <w:rFonts w:cs="Arial"/>
                <w:b/>
                <w:sz w:val="24"/>
                <w:szCs w:val="24"/>
              </w:rPr>
            </w:pPr>
            <w:r>
              <w:rPr>
                <w:rFonts w:cs="Arial"/>
                <w:b/>
                <w:sz w:val="24"/>
                <w:szCs w:val="24"/>
              </w:rPr>
              <w:t>Ex-Officio</w:t>
            </w:r>
          </w:p>
        </w:tc>
        <w:tc>
          <w:tcPr>
            <w:tcW w:w="3060" w:type="dxa"/>
          </w:tcPr>
          <w:p w14:paraId="602F731A" w14:textId="5C9463DC" w:rsidR="00EB4054" w:rsidRDefault="00EB4054" w:rsidP="00CB110A">
            <w:pPr>
              <w:rPr>
                <w:rFonts w:cs="Arial"/>
                <w:b/>
                <w:sz w:val="24"/>
                <w:szCs w:val="24"/>
              </w:rPr>
            </w:pPr>
            <w:r>
              <w:rPr>
                <w:rFonts w:cs="Arial"/>
                <w:b/>
                <w:sz w:val="24"/>
                <w:szCs w:val="24"/>
              </w:rPr>
              <w:t xml:space="preserve">Eshe’ Collins </w:t>
            </w:r>
          </w:p>
        </w:tc>
        <w:tc>
          <w:tcPr>
            <w:tcW w:w="2695" w:type="dxa"/>
          </w:tcPr>
          <w:p w14:paraId="175F9D97" w14:textId="2EA325E7" w:rsidR="00EB4054" w:rsidRDefault="0083034C" w:rsidP="00CB110A">
            <w:pPr>
              <w:rPr>
                <w:rFonts w:cs="Arial"/>
                <w:b/>
                <w:sz w:val="24"/>
                <w:szCs w:val="24"/>
              </w:rPr>
            </w:pPr>
            <w:r>
              <w:rPr>
                <w:rFonts w:cs="Arial"/>
                <w:b/>
                <w:sz w:val="24"/>
                <w:szCs w:val="24"/>
              </w:rPr>
              <w:t>Present</w:t>
            </w:r>
          </w:p>
        </w:tc>
      </w:tr>
      <w:tr w:rsidR="00EB4054" w14:paraId="6A422A7D" w14:textId="77777777" w:rsidTr="00CB110A">
        <w:tc>
          <w:tcPr>
            <w:tcW w:w="3595" w:type="dxa"/>
          </w:tcPr>
          <w:p w14:paraId="4AFA8530" w14:textId="77777777" w:rsidR="00EB4054" w:rsidRDefault="00EB4054" w:rsidP="00CB110A">
            <w:pPr>
              <w:rPr>
                <w:rFonts w:cs="Arial"/>
                <w:b/>
                <w:sz w:val="24"/>
                <w:szCs w:val="24"/>
              </w:rPr>
            </w:pPr>
            <w:r>
              <w:rPr>
                <w:rFonts w:cs="Arial"/>
                <w:b/>
                <w:sz w:val="24"/>
                <w:szCs w:val="24"/>
              </w:rPr>
              <w:t>Ex-Officio</w:t>
            </w:r>
          </w:p>
        </w:tc>
        <w:tc>
          <w:tcPr>
            <w:tcW w:w="3060" w:type="dxa"/>
          </w:tcPr>
          <w:p w14:paraId="07D45217" w14:textId="51F0AB5E" w:rsidR="00EB4054" w:rsidRDefault="00EB4054" w:rsidP="00CB110A">
            <w:pPr>
              <w:rPr>
                <w:rFonts w:cs="Arial"/>
                <w:b/>
                <w:sz w:val="24"/>
                <w:szCs w:val="24"/>
              </w:rPr>
            </w:pPr>
            <w:r>
              <w:rPr>
                <w:rFonts w:cs="Arial"/>
                <w:b/>
                <w:sz w:val="24"/>
                <w:szCs w:val="24"/>
              </w:rPr>
              <w:t>Tasharah Wilson</w:t>
            </w:r>
          </w:p>
        </w:tc>
        <w:tc>
          <w:tcPr>
            <w:tcW w:w="2695" w:type="dxa"/>
          </w:tcPr>
          <w:p w14:paraId="775DF30D" w14:textId="0DDCA7BB" w:rsidR="00EB4054" w:rsidRDefault="0083034C" w:rsidP="00CB110A">
            <w:pPr>
              <w:rPr>
                <w:rFonts w:cs="Arial"/>
                <w:b/>
                <w:sz w:val="24"/>
                <w:szCs w:val="24"/>
              </w:rPr>
            </w:pPr>
            <w:r>
              <w:rPr>
                <w:rFonts w:cs="Arial"/>
                <w:b/>
                <w:sz w:val="24"/>
                <w:szCs w:val="24"/>
              </w:rPr>
              <w:t>Present</w:t>
            </w:r>
          </w:p>
        </w:tc>
      </w:tr>
      <w:tr w:rsidR="00EB4054" w14:paraId="1FB2F661" w14:textId="77777777" w:rsidTr="00CB110A">
        <w:tc>
          <w:tcPr>
            <w:tcW w:w="3595" w:type="dxa"/>
          </w:tcPr>
          <w:p w14:paraId="0764E57D" w14:textId="4CE562DD" w:rsidR="00EB4054" w:rsidRPr="00A377A3" w:rsidRDefault="00EB4054" w:rsidP="00CB110A">
            <w:pPr>
              <w:rPr>
                <w:rFonts w:cs="Arial"/>
                <w:b/>
                <w:sz w:val="24"/>
                <w:szCs w:val="24"/>
              </w:rPr>
            </w:pPr>
            <w:r>
              <w:rPr>
                <w:rFonts w:cs="Arial"/>
                <w:b/>
                <w:sz w:val="24"/>
                <w:szCs w:val="24"/>
              </w:rPr>
              <w:t>Student</w:t>
            </w:r>
          </w:p>
        </w:tc>
        <w:tc>
          <w:tcPr>
            <w:tcW w:w="3060" w:type="dxa"/>
          </w:tcPr>
          <w:p w14:paraId="44C4AB5A" w14:textId="023ADC12" w:rsidR="00EB4054" w:rsidRPr="00A377A3" w:rsidRDefault="00EB4054" w:rsidP="00CB110A">
            <w:pPr>
              <w:rPr>
                <w:rFonts w:cs="Arial"/>
                <w:b/>
                <w:sz w:val="24"/>
                <w:szCs w:val="24"/>
              </w:rPr>
            </w:pPr>
            <w:r>
              <w:rPr>
                <w:rFonts w:cs="Arial"/>
                <w:b/>
                <w:sz w:val="24"/>
                <w:szCs w:val="24"/>
              </w:rPr>
              <w:t>Alyssia Davis</w:t>
            </w:r>
          </w:p>
        </w:tc>
        <w:tc>
          <w:tcPr>
            <w:tcW w:w="2695" w:type="dxa"/>
          </w:tcPr>
          <w:p w14:paraId="47EE655A" w14:textId="1762E177" w:rsidR="00EB4054" w:rsidRPr="00A377A3" w:rsidRDefault="0083034C" w:rsidP="00CB110A">
            <w:pPr>
              <w:rPr>
                <w:rFonts w:cs="Arial"/>
                <w:b/>
                <w:sz w:val="24"/>
                <w:szCs w:val="24"/>
              </w:rPr>
            </w:pPr>
            <w:r>
              <w:rPr>
                <w:rFonts w:cs="Arial"/>
                <w:b/>
                <w:sz w:val="24"/>
                <w:szCs w:val="24"/>
              </w:rPr>
              <w:t>Present</w:t>
            </w:r>
          </w:p>
        </w:tc>
      </w:tr>
      <w:tr w:rsidR="00EB4054" w14:paraId="2944ED0C" w14:textId="77777777" w:rsidTr="00CB110A">
        <w:tc>
          <w:tcPr>
            <w:tcW w:w="3595" w:type="dxa"/>
          </w:tcPr>
          <w:p w14:paraId="2FA2A20F" w14:textId="2F538C43" w:rsidR="00EB4054" w:rsidRPr="00A377A3" w:rsidRDefault="00EB4054" w:rsidP="00CB110A">
            <w:pPr>
              <w:rPr>
                <w:rFonts w:cs="Arial"/>
                <w:b/>
                <w:sz w:val="24"/>
                <w:szCs w:val="24"/>
              </w:rPr>
            </w:pPr>
            <w:r>
              <w:rPr>
                <w:rFonts w:cs="Arial"/>
                <w:b/>
                <w:sz w:val="24"/>
                <w:szCs w:val="24"/>
              </w:rPr>
              <w:t>Student</w:t>
            </w:r>
          </w:p>
        </w:tc>
        <w:tc>
          <w:tcPr>
            <w:tcW w:w="3060" w:type="dxa"/>
          </w:tcPr>
          <w:p w14:paraId="0D2FE37B" w14:textId="7F9EFA9A" w:rsidR="00EB4054" w:rsidRPr="00A377A3" w:rsidRDefault="00EB4054" w:rsidP="00CB110A">
            <w:pPr>
              <w:rPr>
                <w:rFonts w:cs="Arial"/>
                <w:b/>
                <w:sz w:val="24"/>
                <w:szCs w:val="24"/>
              </w:rPr>
            </w:pPr>
            <w:r>
              <w:rPr>
                <w:rFonts w:cs="Arial"/>
                <w:b/>
                <w:sz w:val="24"/>
                <w:szCs w:val="24"/>
              </w:rPr>
              <w:t>Breanna Sexton</w:t>
            </w:r>
          </w:p>
        </w:tc>
        <w:tc>
          <w:tcPr>
            <w:tcW w:w="2695" w:type="dxa"/>
          </w:tcPr>
          <w:p w14:paraId="0136AAD9" w14:textId="297AA512" w:rsidR="00EB4054" w:rsidRPr="00A377A3" w:rsidRDefault="0083034C" w:rsidP="00CB110A">
            <w:pPr>
              <w:rPr>
                <w:rFonts w:cs="Arial"/>
                <w:b/>
                <w:sz w:val="24"/>
                <w:szCs w:val="24"/>
              </w:rPr>
            </w:pPr>
            <w:r>
              <w:rPr>
                <w:rFonts w:cs="Arial"/>
                <w:b/>
                <w:sz w:val="24"/>
                <w:szCs w:val="24"/>
              </w:rPr>
              <w:t>Present</w:t>
            </w:r>
          </w:p>
        </w:tc>
      </w:tr>
      <w:bookmarkEnd w:id="1"/>
    </w:tbl>
    <w:p w14:paraId="61ABEEAA" w14:textId="77777777" w:rsidR="00FC2F51" w:rsidRPr="00FC2F51" w:rsidRDefault="00FC2F51" w:rsidP="00FC2F51">
      <w:pPr>
        <w:rPr>
          <w:rFonts w:cs="Arial"/>
          <w:b/>
          <w:sz w:val="24"/>
          <w:szCs w:val="24"/>
        </w:rPr>
      </w:pPr>
    </w:p>
    <w:p w14:paraId="4C2C0D1A" w14:textId="4CD02D54" w:rsidR="009A3327" w:rsidRPr="00EB4054" w:rsidRDefault="009A3327" w:rsidP="00EB4054">
      <w:pPr>
        <w:rPr>
          <w:rFonts w:cs="Arial"/>
          <w:sz w:val="24"/>
          <w:szCs w:val="24"/>
        </w:rPr>
      </w:pPr>
      <w:r w:rsidRPr="00484306">
        <w:rPr>
          <w:rFonts w:cs="Arial"/>
          <w:b/>
          <w:sz w:val="24"/>
          <w:szCs w:val="24"/>
        </w:rPr>
        <w:t xml:space="preserve">Quorum Established: </w:t>
      </w:r>
      <w:r w:rsidR="0083034C">
        <w:rPr>
          <w:rFonts w:cs="Arial"/>
          <w:color w:val="0083A9" w:themeColor="accent1"/>
          <w:sz w:val="24"/>
          <w:szCs w:val="24"/>
        </w:rPr>
        <w:t>[Yes</w:t>
      </w:r>
      <w:r w:rsidRPr="00484306">
        <w:rPr>
          <w:rFonts w:cs="Arial"/>
          <w:color w:val="0083A9" w:themeColor="accent1"/>
          <w:sz w:val="24"/>
          <w:szCs w:val="24"/>
        </w:rPr>
        <w:t>]</w:t>
      </w:r>
    </w:p>
    <w:p w14:paraId="2D36A81F" w14:textId="6FA1724B"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Pr="00484306">
        <w:rPr>
          <w:rFonts w:cs="Arial"/>
          <w:color w:val="0083A9" w:themeColor="accent1"/>
          <w:sz w:val="24"/>
          <w:szCs w:val="24"/>
        </w:rPr>
        <w:t>[</w:t>
      </w:r>
      <w:r w:rsidR="0083034C">
        <w:rPr>
          <w:rFonts w:cs="Arial"/>
          <w:color w:val="0083A9" w:themeColor="accent1"/>
          <w:sz w:val="24"/>
          <w:szCs w:val="24"/>
        </w:rPr>
        <w:t>Kenig</w:t>
      </w:r>
      <w:r w:rsidRPr="00484306">
        <w:rPr>
          <w:rFonts w:cs="Arial"/>
          <w:color w:val="0083A9" w:themeColor="accent1"/>
          <w:sz w:val="24"/>
          <w:szCs w:val="24"/>
        </w:rPr>
        <w:t>]</w:t>
      </w:r>
      <w:r w:rsidRPr="00484306">
        <w:rPr>
          <w:rFonts w:cs="Arial"/>
          <w:sz w:val="24"/>
          <w:szCs w:val="24"/>
        </w:rPr>
        <w:t xml:space="preserve">; Seconded by: </w:t>
      </w:r>
      <w:r w:rsidRPr="00484306">
        <w:rPr>
          <w:rFonts w:cs="Arial"/>
          <w:color w:val="0083A9" w:themeColor="accent1"/>
          <w:sz w:val="24"/>
          <w:szCs w:val="24"/>
        </w:rPr>
        <w:t>[</w:t>
      </w:r>
      <w:r w:rsidR="0083034C">
        <w:rPr>
          <w:rFonts w:cs="Arial"/>
          <w:color w:val="0083A9" w:themeColor="accent1"/>
          <w:sz w:val="24"/>
          <w:szCs w:val="24"/>
        </w:rPr>
        <w:t>Horton</w:t>
      </w:r>
      <w:r w:rsidRPr="00484306">
        <w:rPr>
          <w:rFonts w:cs="Arial"/>
          <w:color w:val="0083A9" w:themeColor="accent1"/>
          <w:sz w:val="24"/>
          <w:szCs w:val="24"/>
        </w:rPr>
        <w:t>]</w:t>
      </w:r>
    </w:p>
    <w:p w14:paraId="74F0E149" w14:textId="0341EBFB"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83034C">
        <w:rPr>
          <w:rFonts w:cs="Arial"/>
          <w:sz w:val="24"/>
          <w:szCs w:val="24"/>
        </w:rPr>
        <w:t>All</w:t>
      </w:r>
    </w:p>
    <w:p w14:paraId="57FFA089" w14:textId="39B4CC8A"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83034C">
        <w:rPr>
          <w:rFonts w:cs="Arial"/>
          <w:sz w:val="24"/>
          <w:szCs w:val="24"/>
        </w:rPr>
        <w:t>None</w:t>
      </w:r>
    </w:p>
    <w:p w14:paraId="0BC56146" w14:textId="3084CE8B"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83034C">
        <w:rPr>
          <w:rFonts w:cs="Arial"/>
          <w:sz w:val="24"/>
          <w:szCs w:val="24"/>
        </w:rPr>
        <w:t>None</w:t>
      </w:r>
    </w:p>
    <w:p w14:paraId="188EEB54" w14:textId="5ED1A97A"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0083034C">
        <w:rPr>
          <w:rFonts w:cs="Arial"/>
          <w:color w:val="0083A9" w:themeColor="accent1"/>
          <w:sz w:val="24"/>
          <w:szCs w:val="24"/>
        </w:rPr>
        <w:t>[Passes</w:t>
      </w:r>
      <w:r w:rsidRPr="00484306">
        <w:rPr>
          <w:rFonts w:cs="Arial"/>
          <w:color w:val="0083A9" w:themeColor="accent1"/>
          <w:sz w:val="24"/>
          <w:szCs w:val="24"/>
        </w:rPr>
        <w:t>]</w:t>
      </w:r>
    </w:p>
    <w:p w14:paraId="179DEB03" w14:textId="5B71D195" w:rsidR="00484306" w:rsidRPr="00484306"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r w:rsidR="00484306">
        <w:rPr>
          <w:rFonts w:cs="Arial"/>
          <w:i/>
          <w:sz w:val="24"/>
          <w:szCs w:val="24"/>
        </w:rPr>
        <w:t>List am</w:t>
      </w:r>
      <w:r w:rsidR="00484306" w:rsidRPr="00484306">
        <w:rPr>
          <w:rFonts w:cs="Arial"/>
          <w:i/>
          <w:sz w:val="24"/>
          <w:szCs w:val="24"/>
        </w:rPr>
        <w:t>endments to the minutes:</w:t>
      </w:r>
      <w:r w:rsidR="00392385">
        <w:rPr>
          <w:rFonts w:cs="Arial"/>
          <w:i/>
          <w:sz w:val="24"/>
          <w:szCs w:val="24"/>
        </w:rPr>
        <w:t xml:space="preserve"> None</w:t>
      </w:r>
    </w:p>
    <w:p w14:paraId="40FD1DA5" w14:textId="6CC60992"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Pr="00484306">
        <w:rPr>
          <w:rFonts w:cs="Arial"/>
          <w:color w:val="0083A9" w:themeColor="accent1"/>
          <w:sz w:val="24"/>
          <w:szCs w:val="24"/>
        </w:rPr>
        <w:t>[</w:t>
      </w:r>
      <w:r w:rsidR="00392385">
        <w:rPr>
          <w:rFonts w:cs="Arial"/>
          <w:color w:val="0083A9" w:themeColor="accent1"/>
          <w:sz w:val="24"/>
          <w:szCs w:val="24"/>
        </w:rPr>
        <w:t>Smith</w:t>
      </w:r>
      <w:r w:rsidRPr="00484306">
        <w:rPr>
          <w:rFonts w:cs="Arial"/>
          <w:color w:val="0083A9" w:themeColor="accent1"/>
          <w:sz w:val="24"/>
          <w:szCs w:val="24"/>
        </w:rPr>
        <w:t>]</w:t>
      </w:r>
      <w:r w:rsidRPr="00484306">
        <w:rPr>
          <w:rFonts w:cs="Arial"/>
          <w:sz w:val="24"/>
          <w:szCs w:val="24"/>
        </w:rPr>
        <w:t xml:space="preserve">; Seconded by: </w:t>
      </w:r>
      <w:r w:rsidRPr="00484306">
        <w:rPr>
          <w:rFonts w:cs="Arial"/>
          <w:color w:val="0083A9" w:themeColor="accent1"/>
          <w:sz w:val="24"/>
          <w:szCs w:val="24"/>
        </w:rPr>
        <w:t>[</w:t>
      </w:r>
      <w:r w:rsidR="00392385">
        <w:rPr>
          <w:rFonts w:cs="Arial"/>
          <w:color w:val="0083A9" w:themeColor="accent1"/>
          <w:sz w:val="24"/>
          <w:szCs w:val="24"/>
        </w:rPr>
        <w:t>Kenig</w:t>
      </w:r>
      <w:r w:rsidRPr="00484306">
        <w:rPr>
          <w:rFonts w:cs="Arial"/>
          <w:color w:val="0083A9" w:themeColor="accent1"/>
          <w:sz w:val="24"/>
          <w:szCs w:val="24"/>
        </w:rPr>
        <w:t>]</w:t>
      </w:r>
    </w:p>
    <w:p w14:paraId="49671284" w14:textId="22EEDA76"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392385">
        <w:rPr>
          <w:rFonts w:cs="Arial"/>
          <w:sz w:val="24"/>
          <w:szCs w:val="24"/>
        </w:rPr>
        <w:t>All</w:t>
      </w:r>
    </w:p>
    <w:p w14:paraId="123E280D" w14:textId="24086B9B"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392385">
        <w:rPr>
          <w:rFonts w:cs="Arial"/>
          <w:sz w:val="24"/>
          <w:szCs w:val="24"/>
        </w:rPr>
        <w:t>None</w:t>
      </w:r>
    </w:p>
    <w:p w14:paraId="759322E2" w14:textId="0418ED9C"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392385">
        <w:rPr>
          <w:rFonts w:cs="Arial"/>
          <w:sz w:val="24"/>
          <w:szCs w:val="24"/>
        </w:rPr>
        <w:t>None</w:t>
      </w:r>
    </w:p>
    <w:p w14:paraId="28AE1FBB" w14:textId="13A032E3" w:rsidR="00FF3119"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00392385">
        <w:rPr>
          <w:rFonts w:cs="Arial"/>
          <w:color w:val="0083A9" w:themeColor="accent1"/>
          <w:sz w:val="24"/>
          <w:szCs w:val="24"/>
        </w:rPr>
        <w:t>[Passes</w:t>
      </w:r>
      <w:r w:rsidRPr="00484306">
        <w:rPr>
          <w:rFonts w:cs="Arial"/>
          <w:color w:val="0083A9" w:themeColor="accent1"/>
          <w:sz w:val="24"/>
          <w:szCs w:val="24"/>
        </w:rPr>
        <w:t>]</w:t>
      </w:r>
    </w:p>
    <w:p w14:paraId="2B6279C8" w14:textId="07CDA613" w:rsidR="00FF3119" w:rsidRDefault="00FF3119">
      <w:pPr>
        <w:rPr>
          <w:rFonts w:cs="Arial"/>
          <w:color w:val="0083A9" w:themeColor="accent1"/>
          <w:sz w:val="24"/>
          <w:szCs w:val="24"/>
        </w:rPr>
      </w:pPr>
    </w:p>
    <w:p w14:paraId="78A5A2E3" w14:textId="77777777" w:rsidR="00F27C09" w:rsidRPr="00511581" w:rsidRDefault="00F27C09" w:rsidP="00F27C09">
      <w:pPr>
        <w:pStyle w:val="ListParagraph"/>
        <w:ind w:left="1350"/>
        <w:rPr>
          <w:rFonts w:cs="Arial"/>
          <w:b/>
          <w:sz w:val="24"/>
          <w:szCs w:val="24"/>
        </w:rPr>
      </w:pPr>
    </w:p>
    <w:p w14:paraId="09DAD0C6" w14:textId="2DC975B9"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4381A258" w14:textId="77777777" w:rsidR="00EB4054" w:rsidRDefault="00484306" w:rsidP="00484306">
      <w:pPr>
        <w:pStyle w:val="ListParagraph"/>
        <w:numPr>
          <w:ilvl w:val="1"/>
          <w:numId w:val="3"/>
        </w:numPr>
        <w:ind w:left="1350" w:hanging="720"/>
        <w:rPr>
          <w:rFonts w:cs="Arial"/>
          <w:sz w:val="24"/>
          <w:szCs w:val="24"/>
        </w:rPr>
      </w:pPr>
      <w:r w:rsidRPr="008C5487">
        <w:rPr>
          <w:rFonts w:cs="Arial"/>
          <w:b/>
          <w:sz w:val="24"/>
          <w:szCs w:val="24"/>
        </w:rPr>
        <w:t>Discussion Item 1</w:t>
      </w:r>
      <w:r w:rsidR="008C5487">
        <w:rPr>
          <w:rFonts w:cs="Arial"/>
          <w:sz w:val="24"/>
          <w:szCs w:val="24"/>
        </w:rPr>
        <w:t xml:space="preserve">: </w:t>
      </w:r>
    </w:p>
    <w:p w14:paraId="3E2A9988" w14:textId="53F59B7C" w:rsidR="00484306" w:rsidRDefault="00392385" w:rsidP="00EB4054">
      <w:pPr>
        <w:pStyle w:val="ListParagraph"/>
        <w:ind w:left="1350"/>
        <w:rPr>
          <w:rFonts w:cs="Arial"/>
          <w:sz w:val="24"/>
          <w:szCs w:val="24"/>
        </w:rPr>
      </w:pPr>
      <w:r>
        <w:rPr>
          <w:rFonts w:cs="Arial"/>
          <w:sz w:val="24"/>
          <w:szCs w:val="24"/>
        </w:rPr>
        <w:t xml:space="preserve">Dr. Wilson presents the nominee for Metro Atlanta Chamber Representative due to Ms. Lancaster-King’s recent change in employment: </w:t>
      </w:r>
      <w:r w:rsidRPr="00392385">
        <w:rPr>
          <w:rFonts w:cs="Arial"/>
          <w:b/>
          <w:sz w:val="24"/>
          <w:szCs w:val="24"/>
        </w:rPr>
        <w:t xml:space="preserve">Mr. Tim </w:t>
      </w:r>
      <w:proofErr w:type="spellStart"/>
      <w:r w:rsidRPr="00392385">
        <w:rPr>
          <w:rFonts w:cs="Arial"/>
          <w:b/>
          <w:sz w:val="24"/>
          <w:szCs w:val="24"/>
        </w:rPr>
        <w:t>Cairl</w:t>
      </w:r>
      <w:proofErr w:type="spellEnd"/>
      <w:r>
        <w:rPr>
          <w:rFonts w:cs="Arial"/>
          <w:sz w:val="24"/>
          <w:szCs w:val="24"/>
        </w:rPr>
        <w:t>.</w:t>
      </w:r>
    </w:p>
    <w:p w14:paraId="34FBC3AF" w14:textId="77777777" w:rsidR="00392385" w:rsidRPr="008C5487" w:rsidRDefault="00392385" w:rsidP="00392385">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All</w:t>
      </w:r>
    </w:p>
    <w:p w14:paraId="398ECEB1" w14:textId="77777777" w:rsidR="00392385" w:rsidRPr="008C5487" w:rsidRDefault="00392385" w:rsidP="00392385">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369C2608" w14:textId="77777777" w:rsidR="00392385" w:rsidRPr="008C5487" w:rsidRDefault="00392385" w:rsidP="00392385">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14:paraId="105AC887" w14:textId="77777777" w:rsidR="00392385" w:rsidRPr="00EB4054" w:rsidRDefault="00392385" w:rsidP="00EB4054">
      <w:pPr>
        <w:pStyle w:val="ListParagraph"/>
        <w:ind w:left="1350"/>
        <w:rPr>
          <w:rFonts w:cs="Arial"/>
          <w:sz w:val="24"/>
          <w:szCs w:val="24"/>
        </w:rPr>
      </w:pPr>
    </w:p>
    <w:p w14:paraId="34153AE5" w14:textId="77777777" w:rsidR="00392385" w:rsidRDefault="008C5487" w:rsidP="00392385">
      <w:pPr>
        <w:pStyle w:val="ListParagraph"/>
        <w:ind w:left="1350"/>
        <w:rPr>
          <w:rFonts w:cs="Arial"/>
          <w:sz w:val="24"/>
          <w:szCs w:val="24"/>
        </w:rPr>
      </w:pPr>
      <w:r w:rsidRPr="00392385">
        <w:rPr>
          <w:rFonts w:cs="Arial"/>
          <w:b/>
          <w:sz w:val="24"/>
          <w:szCs w:val="24"/>
        </w:rPr>
        <w:t>Discussion Item 2</w:t>
      </w:r>
      <w:r w:rsidRPr="00392385">
        <w:rPr>
          <w:rFonts w:cs="Arial"/>
          <w:sz w:val="24"/>
          <w:szCs w:val="24"/>
        </w:rPr>
        <w:t xml:space="preserve">: </w:t>
      </w:r>
    </w:p>
    <w:p w14:paraId="40EF79CE" w14:textId="12440C0E" w:rsidR="00392385" w:rsidRPr="00392385" w:rsidRDefault="00392385" w:rsidP="00392385">
      <w:pPr>
        <w:pStyle w:val="ListParagraph"/>
        <w:ind w:left="1350"/>
        <w:rPr>
          <w:rFonts w:cs="Arial"/>
          <w:b/>
          <w:sz w:val="24"/>
          <w:szCs w:val="24"/>
        </w:rPr>
      </w:pPr>
      <w:r>
        <w:rPr>
          <w:rFonts w:cs="Arial"/>
          <w:sz w:val="24"/>
          <w:szCs w:val="24"/>
        </w:rPr>
        <w:t xml:space="preserve">Dr. Wilson presents the nominee for </w:t>
      </w:r>
      <w:r>
        <w:rPr>
          <w:rFonts w:cs="Arial"/>
          <w:sz w:val="24"/>
          <w:szCs w:val="24"/>
        </w:rPr>
        <w:t xml:space="preserve">the parent seat on the board: </w:t>
      </w:r>
      <w:r w:rsidRPr="00392385">
        <w:rPr>
          <w:rFonts w:cs="Arial"/>
          <w:b/>
          <w:sz w:val="24"/>
          <w:szCs w:val="24"/>
        </w:rPr>
        <w:t>Mr. John Gibbons</w:t>
      </w:r>
      <w:r w:rsidRPr="00392385">
        <w:rPr>
          <w:rFonts w:cs="Arial"/>
          <w:b/>
          <w:sz w:val="24"/>
          <w:szCs w:val="24"/>
        </w:rPr>
        <w:t>.</w:t>
      </w:r>
    </w:p>
    <w:p w14:paraId="3E20B372" w14:textId="77777777" w:rsidR="00392385" w:rsidRPr="008C5487" w:rsidRDefault="00392385" w:rsidP="00392385">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All</w:t>
      </w:r>
    </w:p>
    <w:p w14:paraId="0790ED91" w14:textId="77777777" w:rsidR="00392385" w:rsidRPr="008C5487" w:rsidRDefault="00392385" w:rsidP="00392385">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5DF67C49" w14:textId="77777777" w:rsidR="00392385" w:rsidRPr="008C5487" w:rsidRDefault="00392385" w:rsidP="00392385">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14:paraId="44EA0472" w14:textId="6067558D" w:rsidR="00392385" w:rsidRDefault="002C33A6" w:rsidP="00392385">
      <w:pPr>
        <w:pStyle w:val="ListParagraph"/>
        <w:ind w:left="1350"/>
        <w:rPr>
          <w:rFonts w:cs="Arial"/>
          <w:sz w:val="24"/>
          <w:szCs w:val="24"/>
        </w:rPr>
      </w:pPr>
      <w:r>
        <w:rPr>
          <w:rFonts w:cs="Arial"/>
          <w:sz w:val="24"/>
          <w:szCs w:val="24"/>
        </w:rPr>
        <w:t>Motion Carries.</w:t>
      </w:r>
    </w:p>
    <w:p w14:paraId="7749EEA4" w14:textId="77777777" w:rsidR="002C33A6" w:rsidRDefault="002C33A6" w:rsidP="00392385">
      <w:pPr>
        <w:pStyle w:val="ListParagraph"/>
        <w:ind w:left="1350"/>
        <w:rPr>
          <w:rFonts w:cs="Arial"/>
          <w:sz w:val="24"/>
          <w:szCs w:val="24"/>
        </w:rPr>
      </w:pPr>
    </w:p>
    <w:p w14:paraId="3F919B9B" w14:textId="181B9FE3" w:rsidR="00392385" w:rsidRDefault="00392385" w:rsidP="00392385">
      <w:pPr>
        <w:pStyle w:val="ListParagraph"/>
        <w:ind w:left="1350"/>
        <w:rPr>
          <w:rFonts w:cs="Arial"/>
          <w:sz w:val="24"/>
          <w:szCs w:val="24"/>
        </w:rPr>
      </w:pPr>
      <w:r w:rsidRPr="00392385">
        <w:rPr>
          <w:rFonts w:cs="Arial"/>
          <w:b/>
          <w:sz w:val="24"/>
          <w:szCs w:val="24"/>
        </w:rPr>
        <w:t xml:space="preserve">Discussion Item </w:t>
      </w:r>
      <w:r>
        <w:rPr>
          <w:rFonts w:cs="Arial"/>
          <w:b/>
          <w:sz w:val="24"/>
          <w:szCs w:val="24"/>
        </w:rPr>
        <w:t>3</w:t>
      </w:r>
      <w:r w:rsidRPr="00392385">
        <w:rPr>
          <w:rFonts w:cs="Arial"/>
          <w:sz w:val="24"/>
          <w:szCs w:val="24"/>
        </w:rPr>
        <w:t xml:space="preserve">: </w:t>
      </w:r>
    </w:p>
    <w:p w14:paraId="500B6505" w14:textId="67D5F5EC" w:rsidR="00392385" w:rsidRPr="00392385" w:rsidRDefault="00392385" w:rsidP="00392385">
      <w:pPr>
        <w:pStyle w:val="ListParagraph"/>
        <w:ind w:left="1350"/>
        <w:rPr>
          <w:rFonts w:cs="Arial"/>
          <w:b/>
          <w:sz w:val="24"/>
          <w:szCs w:val="24"/>
        </w:rPr>
      </w:pPr>
      <w:r>
        <w:rPr>
          <w:rFonts w:cs="Arial"/>
          <w:sz w:val="24"/>
          <w:szCs w:val="24"/>
        </w:rPr>
        <w:t xml:space="preserve">Dr. Wilson presents the nominee for the </w:t>
      </w:r>
      <w:r>
        <w:rPr>
          <w:rFonts w:cs="Arial"/>
          <w:sz w:val="24"/>
          <w:szCs w:val="24"/>
        </w:rPr>
        <w:t>APS</w:t>
      </w:r>
      <w:r>
        <w:rPr>
          <w:rFonts w:cs="Arial"/>
          <w:sz w:val="24"/>
          <w:szCs w:val="24"/>
        </w:rPr>
        <w:t xml:space="preserve"> seat on the board</w:t>
      </w:r>
      <w:r>
        <w:rPr>
          <w:rFonts w:cs="Arial"/>
          <w:sz w:val="24"/>
          <w:szCs w:val="24"/>
        </w:rPr>
        <w:t xml:space="preserve"> due to Dr. Roberts transitioning to new position</w:t>
      </w:r>
      <w:r>
        <w:rPr>
          <w:rFonts w:cs="Arial"/>
          <w:sz w:val="24"/>
          <w:szCs w:val="24"/>
        </w:rPr>
        <w:t xml:space="preserve">: </w:t>
      </w:r>
      <w:r>
        <w:rPr>
          <w:rFonts w:cs="Arial"/>
          <w:b/>
          <w:sz w:val="24"/>
          <w:szCs w:val="24"/>
        </w:rPr>
        <w:t>Dr. Selena Florence</w:t>
      </w:r>
      <w:r w:rsidRPr="00392385">
        <w:rPr>
          <w:rFonts w:cs="Arial"/>
          <w:b/>
          <w:sz w:val="24"/>
          <w:szCs w:val="24"/>
        </w:rPr>
        <w:t>.</w:t>
      </w:r>
    </w:p>
    <w:p w14:paraId="602F573E" w14:textId="77777777" w:rsidR="00392385" w:rsidRPr="008C5487" w:rsidRDefault="00392385" w:rsidP="00392385">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All</w:t>
      </w:r>
    </w:p>
    <w:p w14:paraId="1332CAFB" w14:textId="77777777" w:rsidR="00392385" w:rsidRPr="008C5487" w:rsidRDefault="00392385" w:rsidP="00392385">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1EA1B06A" w14:textId="0AB88D8E" w:rsidR="00392385" w:rsidRDefault="00392385" w:rsidP="00392385">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14:paraId="651B44C5" w14:textId="28C8A877" w:rsidR="00392385" w:rsidRDefault="002C33A6" w:rsidP="00392385">
      <w:pPr>
        <w:pStyle w:val="ListParagraph"/>
        <w:ind w:left="1350"/>
        <w:rPr>
          <w:rFonts w:cs="Arial"/>
          <w:sz w:val="24"/>
          <w:szCs w:val="24"/>
        </w:rPr>
      </w:pPr>
      <w:r>
        <w:rPr>
          <w:rFonts w:cs="Arial"/>
          <w:sz w:val="24"/>
          <w:szCs w:val="24"/>
        </w:rPr>
        <w:t>Motion Carries.</w:t>
      </w:r>
    </w:p>
    <w:p w14:paraId="34F3AE4E" w14:textId="77777777" w:rsidR="002C33A6" w:rsidRDefault="002C33A6" w:rsidP="00392385">
      <w:pPr>
        <w:pStyle w:val="ListParagraph"/>
        <w:ind w:left="1350"/>
        <w:rPr>
          <w:rFonts w:cs="Arial"/>
          <w:sz w:val="24"/>
          <w:szCs w:val="24"/>
        </w:rPr>
      </w:pPr>
    </w:p>
    <w:p w14:paraId="2E1E5327" w14:textId="465A07AB" w:rsidR="00392385" w:rsidRDefault="00392385" w:rsidP="00392385">
      <w:pPr>
        <w:pStyle w:val="ListParagraph"/>
        <w:ind w:left="1350"/>
        <w:rPr>
          <w:rFonts w:cs="Arial"/>
          <w:sz w:val="24"/>
          <w:szCs w:val="24"/>
        </w:rPr>
      </w:pPr>
      <w:r w:rsidRPr="00392385">
        <w:rPr>
          <w:rFonts w:cs="Arial"/>
          <w:b/>
          <w:sz w:val="24"/>
          <w:szCs w:val="24"/>
        </w:rPr>
        <w:t xml:space="preserve">Discussion Item </w:t>
      </w:r>
      <w:r>
        <w:rPr>
          <w:rFonts w:cs="Arial"/>
          <w:b/>
          <w:sz w:val="24"/>
          <w:szCs w:val="24"/>
        </w:rPr>
        <w:t>4</w:t>
      </w:r>
      <w:r w:rsidRPr="00392385">
        <w:rPr>
          <w:rFonts w:cs="Arial"/>
          <w:sz w:val="24"/>
          <w:szCs w:val="24"/>
        </w:rPr>
        <w:t xml:space="preserve">: </w:t>
      </w:r>
    </w:p>
    <w:p w14:paraId="5C68CA65" w14:textId="21AFBF5A" w:rsidR="00392385" w:rsidRPr="00392385" w:rsidRDefault="00392385" w:rsidP="00392385">
      <w:pPr>
        <w:pStyle w:val="ListParagraph"/>
        <w:ind w:left="1350"/>
        <w:rPr>
          <w:rFonts w:cs="Arial"/>
          <w:b/>
          <w:sz w:val="24"/>
          <w:szCs w:val="24"/>
        </w:rPr>
      </w:pPr>
      <w:r>
        <w:rPr>
          <w:rFonts w:cs="Arial"/>
          <w:sz w:val="24"/>
          <w:szCs w:val="24"/>
        </w:rPr>
        <w:t>Dr. Wilson presents the nominee</w:t>
      </w:r>
      <w:r>
        <w:rPr>
          <w:rFonts w:cs="Arial"/>
          <w:sz w:val="24"/>
          <w:szCs w:val="24"/>
        </w:rPr>
        <w:t>s</w:t>
      </w:r>
      <w:r>
        <w:rPr>
          <w:rFonts w:cs="Arial"/>
          <w:sz w:val="24"/>
          <w:szCs w:val="24"/>
        </w:rPr>
        <w:t xml:space="preserve"> for the </w:t>
      </w:r>
      <w:r>
        <w:rPr>
          <w:rFonts w:cs="Arial"/>
          <w:sz w:val="24"/>
          <w:szCs w:val="24"/>
        </w:rPr>
        <w:t>student</w:t>
      </w:r>
      <w:r>
        <w:rPr>
          <w:rFonts w:cs="Arial"/>
          <w:sz w:val="24"/>
          <w:szCs w:val="24"/>
        </w:rPr>
        <w:t xml:space="preserve"> seat</w:t>
      </w:r>
      <w:r>
        <w:rPr>
          <w:rFonts w:cs="Arial"/>
          <w:sz w:val="24"/>
          <w:szCs w:val="24"/>
        </w:rPr>
        <w:t>s</w:t>
      </w:r>
      <w:r>
        <w:rPr>
          <w:rFonts w:cs="Arial"/>
          <w:sz w:val="24"/>
          <w:szCs w:val="24"/>
        </w:rPr>
        <w:t xml:space="preserve"> on the board: </w:t>
      </w:r>
      <w:r>
        <w:rPr>
          <w:rFonts w:cs="Arial"/>
          <w:b/>
          <w:sz w:val="24"/>
          <w:szCs w:val="24"/>
        </w:rPr>
        <w:t xml:space="preserve">Ms. Breanna Sexton and Ms. </w:t>
      </w:r>
      <w:proofErr w:type="spellStart"/>
      <w:r>
        <w:rPr>
          <w:rFonts w:cs="Arial"/>
          <w:b/>
          <w:sz w:val="24"/>
          <w:szCs w:val="24"/>
        </w:rPr>
        <w:t>Alyssia</w:t>
      </w:r>
      <w:proofErr w:type="spellEnd"/>
      <w:r>
        <w:rPr>
          <w:rFonts w:cs="Arial"/>
          <w:b/>
          <w:sz w:val="24"/>
          <w:szCs w:val="24"/>
        </w:rPr>
        <w:t xml:space="preserve"> Davis.</w:t>
      </w:r>
    </w:p>
    <w:p w14:paraId="3B296C9E" w14:textId="77777777" w:rsidR="00392385" w:rsidRPr="008C5487" w:rsidRDefault="00392385" w:rsidP="00392385">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All</w:t>
      </w:r>
    </w:p>
    <w:p w14:paraId="3F38C0C4" w14:textId="77777777" w:rsidR="00392385" w:rsidRPr="008C5487" w:rsidRDefault="00392385" w:rsidP="00392385">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7F47F119" w14:textId="6342008B" w:rsidR="00392385" w:rsidRPr="008C5487" w:rsidRDefault="00392385" w:rsidP="00392385">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r w:rsidR="002C33A6">
        <w:rPr>
          <w:rFonts w:cs="Arial"/>
          <w:sz w:val="24"/>
          <w:szCs w:val="24"/>
        </w:rPr>
        <w:br/>
        <w:t>Motion Carries.</w:t>
      </w:r>
    </w:p>
    <w:p w14:paraId="569FE781" w14:textId="77777777" w:rsidR="002C33A6" w:rsidRDefault="002C33A6" w:rsidP="002C33A6">
      <w:pPr>
        <w:ind w:left="720" w:hanging="285"/>
        <w:rPr>
          <w:rFonts w:cs="Arial"/>
          <w:sz w:val="24"/>
          <w:szCs w:val="24"/>
        </w:rPr>
      </w:pPr>
      <w:r>
        <w:rPr>
          <w:rFonts w:cs="Arial"/>
          <w:sz w:val="24"/>
          <w:szCs w:val="24"/>
        </w:rPr>
        <w:t>b.</w:t>
      </w:r>
      <w:r>
        <w:rPr>
          <w:rFonts w:cs="Arial"/>
          <w:sz w:val="24"/>
          <w:szCs w:val="24"/>
        </w:rPr>
        <w:tab/>
        <w:t xml:space="preserve">           </w:t>
      </w:r>
      <w:r w:rsidRPr="002C33A6">
        <w:rPr>
          <w:rFonts w:cs="Arial"/>
          <w:b/>
          <w:sz w:val="24"/>
          <w:szCs w:val="24"/>
        </w:rPr>
        <w:t>Election of Officers</w:t>
      </w:r>
      <w:r>
        <w:rPr>
          <w:rFonts w:cs="Arial"/>
          <w:sz w:val="24"/>
          <w:szCs w:val="24"/>
        </w:rPr>
        <w:t xml:space="preserve">: </w:t>
      </w:r>
    </w:p>
    <w:p w14:paraId="175AC38F" w14:textId="6E969DC7" w:rsidR="00392385" w:rsidRDefault="002C33A6" w:rsidP="002C33A6">
      <w:pPr>
        <w:ind w:left="720"/>
        <w:rPr>
          <w:rFonts w:cs="Arial"/>
          <w:sz w:val="24"/>
          <w:szCs w:val="24"/>
        </w:rPr>
      </w:pPr>
      <w:r>
        <w:rPr>
          <w:rFonts w:cs="Arial"/>
          <w:sz w:val="24"/>
          <w:szCs w:val="24"/>
        </w:rPr>
        <w:tab/>
        <w:t xml:space="preserve">Dr. Wilson reminded the group of the officers’ guidelines from the ACCA  </w:t>
      </w:r>
      <w:r>
        <w:rPr>
          <w:rFonts w:cs="Arial"/>
          <w:sz w:val="24"/>
          <w:szCs w:val="24"/>
        </w:rPr>
        <w:br/>
        <w:t xml:space="preserve">             Handbook.</w:t>
      </w:r>
      <w:r>
        <w:rPr>
          <w:rFonts w:cs="Arial"/>
          <w:sz w:val="24"/>
          <w:szCs w:val="24"/>
        </w:rPr>
        <w:tab/>
      </w:r>
    </w:p>
    <w:p w14:paraId="5913DB9C" w14:textId="3100CB9C" w:rsidR="002C33A6" w:rsidRPr="00392385" w:rsidRDefault="002C33A6" w:rsidP="002C33A6">
      <w:pPr>
        <w:pStyle w:val="ListParagraph"/>
        <w:ind w:left="1350"/>
        <w:rPr>
          <w:rFonts w:cs="Arial"/>
          <w:b/>
          <w:sz w:val="24"/>
          <w:szCs w:val="24"/>
        </w:rPr>
      </w:pPr>
      <w:r>
        <w:rPr>
          <w:rFonts w:cs="Arial"/>
          <w:sz w:val="24"/>
          <w:szCs w:val="24"/>
        </w:rPr>
        <w:tab/>
        <w:t>Chair: Mr. Kenig nominates Mr. Bill Smith.</w:t>
      </w:r>
    </w:p>
    <w:p w14:paraId="69DCCED4" w14:textId="77777777" w:rsidR="002C33A6" w:rsidRPr="008C5487" w:rsidRDefault="002C33A6" w:rsidP="002C33A6">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All</w:t>
      </w:r>
    </w:p>
    <w:p w14:paraId="56F78F14" w14:textId="77777777" w:rsidR="002C33A6" w:rsidRPr="008C5487" w:rsidRDefault="002C33A6" w:rsidP="002C33A6">
      <w:pPr>
        <w:pStyle w:val="ListParagraph"/>
        <w:ind w:left="1350"/>
        <w:rPr>
          <w:rFonts w:cs="Arial"/>
          <w:sz w:val="24"/>
          <w:szCs w:val="24"/>
        </w:rPr>
      </w:pPr>
      <w:r w:rsidRPr="008C5487">
        <w:rPr>
          <w:rFonts w:cs="Arial"/>
          <w:color w:val="D47B22" w:themeColor="accent2"/>
          <w:sz w:val="24"/>
          <w:szCs w:val="24"/>
        </w:rPr>
        <w:lastRenderedPageBreak/>
        <w:t>Members Opposing:</w:t>
      </w:r>
      <w:r w:rsidRPr="008C5487">
        <w:rPr>
          <w:rFonts w:cs="Arial"/>
          <w:sz w:val="24"/>
          <w:szCs w:val="24"/>
        </w:rPr>
        <w:t xml:space="preserve"> </w:t>
      </w:r>
      <w:r>
        <w:rPr>
          <w:rFonts w:cs="Arial"/>
          <w:sz w:val="24"/>
          <w:szCs w:val="24"/>
        </w:rPr>
        <w:t>None</w:t>
      </w:r>
    </w:p>
    <w:p w14:paraId="7238D9F7" w14:textId="77777777" w:rsidR="002C33A6" w:rsidRPr="008C5487" w:rsidRDefault="002C33A6" w:rsidP="002C33A6">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14:paraId="0A0EC18F" w14:textId="77777777" w:rsidR="002C33A6" w:rsidRDefault="002C33A6" w:rsidP="002C33A6">
      <w:pPr>
        <w:pStyle w:val="ListParagraph"/>
        <w:ind w:left="1350"/>
        <w:rPr>
          <w:rFonts w:cs="Arial"/>
          <w:sz w:val="24"/>
          <w:szCs w:val="24"/>
        </w:rPr>
      </w:pPr>
      <w:r>
        <w:rPr>
          <w:rFonts w:cs="Arial"/>
          <w:sz w:val="24"/>
          <w:szCs w:val="24"/>
        </w:rPr>
        <w:t>Motion Carries.</w:t>
      </w:r>
    </w:p>
    <w:p w14:paraId="15D7E143" w14:textId="77777777" w:rsidR="002C33A6" w:rsidRDefault="002C33A6" w:rsidP="002C33A6">
      <w:pPr>
        <w:pStyle w:val="ListParagraph"/>
        <w:ind w:left="1350"/>
        <w:rPr>
          <w:rFonts w:cs="Arial"/>
          <w:sz w:val="24"/>
          <w:szCs w:val="24"/>
        </w:rPr>
      </w:pPr>
    </w:p>
    <w:p w14:paraId="692CB87B" w14:textId="588F8936" w:rsidR="002C33A6" w:rsidRPr="00392385" w:rsidRDefault="002C33A6" w:rsidP="002C33A6">
      <w:pPr>
        <w:pStyle w:val="ListParagraph"/>
        <w:ind w:left="1350"/>
        <w:rPr>
          <w:rFonts w:cs="Arial"/>
          <w:b/>
          <w:sz w:val="24"/>
          <w:szCs w:val="24"/>
        </w:rPr>
      </w:pPr>
      <w:r>
        <w:rPr>
          <w:rFonts w:cs="Arial"/>
          <w:sz w:val="24"/>
          <w:szCs w:val="24"/>
        </w:rPr>
        <w:t>Vice Chair: Ms. Dwionne Freeman nominates herself.</w:t>
      </w:r>
    </w:p>
    <w:p w14:paraId="73AE31D4" w14:textId="77777777" w:rsidR="002C33A6" w:rsidRPr="008C5487" w:rsidRDefault="002C33A6" w:rsidP="002C33A6">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All</w:t>
      </w:r>
    </w:p>
    <w:p w14:paraId="7CBA8879" w14:textId="77777777" w:rsidR="002C33A6" w:rsidRPr="008C5487" w:rsidRDefault="002C33A6" w:rsidP="002C33A6">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1B1290E8" w14:textId="77777777" w:rsidR="002C33A6" w:rsidRPr="008C5487" w:rsidRDefault="002C33A6" w:rsidP="002C33A6">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14:paraId="324DCD01" w14:textId="77777777" w:rsidR="002C33A6" w:rsidRDefault="002C33A6" w:rsidP="002C33A6">
      <w:pPr>
        <w:pStyle w:val="ListParagraph"/>
        <w:ind w:left="1350"/>
        <w:rPr>
          <w:rFonts w:cs="Arial"/>
          <w:sz w:val="24"/>
          <w:szCs w:val="24"/>
        </w:rPr>
      </w:pPr>
      <w:r>
        <w:rPr>
          <w:rFonts w:cs="Arial"/>
          <w:sz w:val="24"/>
          <w:szCs w:val="24"/>
        </w:rPr>
        <w:t>Motion Carries.</w:t>
      </w:r>
    </w:p>
    <w:p w14:paraId="4C171062" w14:textId="77777777" w:rsidR="002C33A6" w:rsidRDefault="002C33A6" w:rsidP="002C33A6">
      <w:pPr>
        <w:pStyle w:val="ListParagraph"/>
        <w:ind w:left="1350"/>
        <w:rPr>
          <w:rFonts w:cs="Arial"/>
          <w:sz w:val="24"/>
          <w:szCs w:val="24"/>
        </w:rPr>
      </w:pPr>
    </w:p>
    <w:p w14:paraId="6D59842F" w14:textId="71441B75" w:rsidR="002C33A6" w:rsidRPr="00392385" w:rsidRDefault="002C33A6" w:rsidP="002C33A6">
      <w:pPr>
        <w:pStyle w:val="ListParagraph"/>
        <w:ind w:left="1350"/>
        <w:rPr>
          <w:rFonts w:cs="Arial"/>
          <w:b/>
          <w:sz w:val="24"/>
          <w:szCs w:val="24"/>
        </w:rPr>
      </w:pPr>
      <w:r>
        <w:rPr>
          <w:rFonts w:cs="Arial"/>
          <w:sz w:val="24"/>
          <w:szCs w:val="24"/>
        </w:rPr>
        <w:t>Secretary: Ms. Angelo nominates Ms. Eady</w:t>
      </w:r>
      <w:r w:rsidRPr="00392385">
        <w:rPr>
          <w:rFonts w:cs="Arial"/>
          <w:b/>
          <w:sz w:val="24"/>
          <w:szCs w:val="24"/>
        </w:rPr>
        <w:t>.</w:t>
      </w:r>
    </w:p>
    <w:p w14:paraId="1E30E38E" w14:textId="77777777" w:rsidR="002C33A6" w:rsidRPr="008C5487" w:rsidRDefault="002C33A6" w:rsidP="002C33A6">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All</w:t>
      </w:r>
    </w:p>
    <w:p w14:paraId="54968864" w14:textId="77777777" w:rsidR="002C33A6" w:rsidRPr="008C5487" w:rsidRDefault="002C33A6" w:rsidP="002C33A6">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2DFB3AF2" w14:textId="77777777" w:rsidR="002C33A6" w:rsidRPr="008C5487" w:rsidRDefault="002C33A6" w:rsidP="002C33A6">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14:paraId="1A112EDB" w14:textId="77777777" w:rsidR="002C33A6" w:rsidRDefault="002C33A6" w:rsidP="002C33A6">
      <w:pPr>
        <w:pStyle w:val="ListParagraph"/>
        <w:ind w:left="1350"/>
        <w:rPr>
          <w:rFonts w:cs="Arial"/>
          <w:sz w:val="24"/>
          <w:szCs w:val="24"/>
        </w:rPr>
      </w:pPr>
      <w:r>
        <w:rPr>
          <w:rFonts w:cs="Arial"/>
          <w:sz w:val="24"/>
          <w:szCs w:val="24"/>
        </w:rPr>
        <w:t>Motion Carries.</w:t>
      </w:r>
    </w:p>
    <w:p w14:paraId="3B3117CD" w14:textId="6F900E66" w:rsidR="002C33A6" w:rsidRDefault="002C33A6" w:rsidP="002C33A6">
      <w:pPr>
        <w:ind w:left="435"/>
        <w:rPr>
          <w:rFonts w:cs="Arial"/>
          <w:sz w:val="24"/>
          <w:szCs w:val="24"/>
        </w:rPr>
      </w:pPr>
      <w:r>
        <w:rPr>
          <w:rFonts w:cs="Arial"/>
          <w:sz w:val="24"/>
          <w:szCs w:val="24"/>
        </w:rPr>
        <w:t>c.  Dr. Wilson explains the public comment process and asks board to review and approve public comment format.</w:t>
      </w:r>
    </w:p>
    <w:p w14:paraId="63D428AC" w14:textId="30656701" w:rsidR="002C33A6" w:rsidRDefault="002C33A6" w:rsidP="002C33A6">
      <w:pPr>
        <w:pStyle w:val="ListParagraph"/>
        <w:ind w:left="1350"/>
        <w:rPr>
          <w:rFonts w:cs="Arial"/>
          <w:color w:val="0083A9" w:themeColor="accent1"/>
          <w:sz w:val="24"/>
          <w:szCs w:val="24"/>
        </w:rPr>
      </w:pPr>
      <w:r w:rsidRPr="00484306">
        <w:rPr>
          <w:rFonts w:cs="Arial"/>
          <w:sz w:val="24"/>
          <w:szCs w:val="24"/>
        </w:rPr>
        <w:t xml:space="preserve">Motion made </w:t>
      </w:r>
      <w:r>
        <w:rPr>
          <w:rFonts w:cs="Arial"/>
          <w:sz w:val="24"/>
          <w:szCs w:val="24"/>
        </w:rPr>
        <w:t xml:space="preserve">to approve </w:t>
      </w:r>
      <w:r w:rsidRPr="00484306">
        <w:rPr>
          <w:rFonts w:cs="Arial"/>
          <w:sz w:val="24"/>
          <w:szCs w:val="24"/>
        </w:rPr>
        <w:t xml:space="preserve">by: </w:t>
      </w:r>
      <w:r w:rsidRPr="00484306">
        <w:rPr>
          <w:rFonts w:cs="Arial"/>
          <w:color w:val="0083A9" w:themeColor="accent1"/>
          <w:sz w:val="24"/>
          <w:szCs w:val="24"/>
        </w:rPr>
        <w:t>[</w:t>
      </w:r>
      <w:r>
        <w:rPr>
          <w:rFonts w:cs="Arial"/>
          <w:color w:val="0083A9" w:themeColor="accent1"/>
          <w:sz w:val="24"/>
          <w:szCs w:val="24"/>
        </w:rPr>
        <w:t>Horton</w:t>
      </w:r>
      <w:r w:rsidRPr="00484306">
        <w:rPr>
          <w:rFonts w:cs="Arial"/>
          <w:color w:val="0083A9" w:themeColor="accent1"/>
          <w:sz w:val="24"/>
          <w:szCs w:val="24"/>
        </w:rPr>
        <w:t>]</w:t>
      </w:r>
      <w:r w:rsidRPr="00484306">
        <w:rPr>
          <w:rFonts w:cs="Arial"/>
          <w:sz w:val="24"/>
          <w:szCs w:val="24"/>
        </w:rPr>
        <w:t xml:space="preserve">; Seconded by: </w:t>
      </w:r>
      <w:r w:rsidRPr="00484306">
        <w:rPr>
          <w:rFonts w:cs="Arial"/>
          <w:color w:val="0083A9" w:themeColor="accent1"/>
          <w:sz w:val="24"/>
          <w:szCs w:val="24"/>
        </w:rPr>
        <w:t>[</w:t>
      </w:r>
      <w:r>
        <w:rPr>
          <w:rFonts w:cs="Arial"/>
          <w:color w:val="0083A9" w:themeColor="accent1"/>
          <w:sz w:val="24"/>
          <w:szCs w:val="24"/>
        </w:rPr>
        <w:t>Smith</w:t>
      </w:r>
      <w:r w:rsidRPr="00484306">
        <w:rPr>
          <w:rFonts w:cs="Arial"/>
          <w:color w:val="0083A9" w:themeColor="accent1"/>
          <w:sz w:val="24"/>
          <w:szCs w:val="24"/>
        </w:rPr>
        <w:t>]</w:t>
      </w:r>
    </w:p>
    <w:p w14:paraId="6E4DA485" w14:textId="053BD7D8" w:rsidR="002C33A6" w:rsidRPr="008C5487" w:rsidRDefault="002C33A6" w:rsidP="002C33A6">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All</w:t>
      </w:r>
    </w:p>
    <w:p w14:paraId="33AD6479" w14:textId="77777777" w:rsidR="002C33A6" w:rsidRPr="008C5487" w:rsidRDefault="002C33A6" w:rsidP="002C33A6">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1DF44E00" w14:textId="77777777" w:rsidR="002C33A6" w:rsidRPr="008C5487" w:rsidRDefault="002C33A6" w:rsidP="002C33A6">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14:paraId="406119E3" w14:textId="77777777" w:rsidR="002C33A6" w:rsidRDefault="002C33A6" w:rsidP="002C33A6">
      <w:pPr>
        <w:pStyle w:val="ListParagraph"/>
        <w:ind w:left="1350"/>
        <w:rPr>
          <w:rFonts w:cs="Arial"/>
          <w:sz w:val="24"/>
          <w:szCs w:val="24"/>
        </w:rPr>
      </w:pPr>
      <w:r>
        <w:rPr>
          <w:rFonts w:cs="Arial"/>
          <w:sz w:val="24"/>
          <w:szCs w:val="24"/>
        </w:rPr>
        <w:t>Motion Carries.</w:t>
      </w:r>
    </w:p>
    <w:p w14:paraId="04854C9B" w14:textId="143A3B44" w:rsidR="002C33A6" w:rsidRDefault="002C33A6" w:rsidP="002C33A6">
      <w:pPr>
        <w:ind w:left="435"/>
        <w:rPr>
          <w:rFonts w:cs="Arial"/>
          <w:b/>
          <w:sz w:val="24"/>
          <w:szCs w:val="24"/>
        </w:rPr>
      </w:pPr>
      <w:r>
        <w:rPr>
          <w:rFonts w:cs="Arial"/>
          <w:sz w:val="24"/>
          <w:szCs w:val="24"/>
        </w:rPr>
        <w:t xml:space="preserve">d.  </w:t>
      </w:r>
      <w:r w:rsidRPr="002C33A6">
        <w:rPr>
          <w:rFonts w:cs="Arial"/>
          <w:b/>
          <w:sz w:val="24"/>
          <w:szCs w:val="24"/>
        </w:rPr>
        <w:t>Set Go Team Calendar:</w:t>
      </w:r>
    </w:p>
    <w:p w14:paraId="311C7B4F" w14:textId="2069DAF3" w:rsidR="000D53F7" w:rsidRDefault="002C33A6" w:rsidP="000D53F7">
      <w:pPr>
        <w:ind w:left="435"/>
        <w:rPr>
          <w:rFonts w:cs="Arial"/>
          <w:sz w:val="24"/>
          <w:szCs w:val="24"/>
        </w:rPr>
      </w:pPr>
      <w:r>
        <w:rPr>
          <w:rFonts w:cs="Arial"/>
          <w:sz w:val="24"/>
          <w:szCs w:val="24"/>
        </w:rPr>
        <w:t>Kenig points out that 11/11 is Veterans’ Day. It is noted that APS and ATC are both in session on 11/11/ No additional concerns about calendar expressed.  Dr. Freeman addresses question about meetings being held after 5 pm. Dr. Wilson explains that GO Team Office mandates that meetings must be after the instructional day. Ms. Horton asks if any or all meetings can be virtual.  Dr. Wilson explains that the expectation is for in-person meetings.  Dr. Wilson also explains that these guidelines may change based on COVID spread in the spring of 2022.  Dr. Freeman confirms that there are two F</w:t>
      </w:r>
      <w:r w:rsidR="000D53F7">
        <w:rPr>
          <w:rFonts w:cs="Arial"/>
          <w:sz w:val="24"/>
          <w:szCs w:val="24"/>
        </w:rPr>
        <w:t>ebruary meetings to meet budget-</w:t>
      </w:r>
      <w:r>
        <w:rPr>
          <w:rFonts w:cs="Arial"/>
          <w:sz w:val="24"/>
          <w:szCs w:val="24"/>
        </w:rPr>
        <w:t>setting requirements.</w:t>
      </w:r>
      <w:r w:rsidR="000D53F7">
        <w:rPr>
          <w:rFonts w:cs="Arial"/>
          <w:sz w:val="24"/>
          <w:szCs w:val="24"/>
        </w:rPr>
        <w:t xml:space="preserve"> Ms. Angelo notes that there are no meetings in April or March.  Dr. Wilson explains that the team can add meetings but that those on the calendar are required.</w:t>
      </w:r>
      <w:r w:rsidR="000D53F7">
        <w:rPr>
          <w:rFonts w:cs="Arial"/>
          <w:sz w:val="24"/>
          <w:szCs w:val="24"/>
        </w:rPr>
        <w:br/>
      </w:r>
      <w:r w:rsidR="000D53F7">
        <w:rPr>
          <w:rFonts w:cs="Arial"/>
          <w:sz w:val="24"/>
          <w:szCs w:val="24"/>
        </w:rPr>
        <w:tab/>
      </w:r>
      <w:r w:rsidR="000D53F7">
        <w:rPr>
          <w:rFonts w:cs="Arial"/>
          <w:sz w:val="24"/>
          <w:szCs w:val="24"/>
        </w:rPr>
        <w:tab/>
      </w:r>
      <w:r w:rsidR="000D53F7" w:rsidRPr="00484306">
        <w:rPr>
          <w:rFonts w:cs="Arial"/>
          <w:sz w:val="24"/>
          <w:szCs w:val="24"/>
        </w:rPr>
        <w:t xml:space="preserve">Motion made </w:t>
      </w:r>
      <w:r w:rsidR="000D53F7">
        <w:rPr>
          <w:rFonts w:cs="Arial"/>
          <w:sz w:val="24"/>
          <w:szCs w:val="24"/>
        </w:rPr>
        <w:t xml:space="preserve">to approve </w:t>
      </w:r>
      <w:r w:rsidR="000D53F7">
        <w:rPr>
          <w:rFonts w:cs="Arial"/>
          <w:sz w:val="24"/>
          <w:szCs w:val="24"/>
        </w:rPr>
        <w:t xml:space="preserve">calendar </w:t>
      </w:r>
      <w:r w:rsidR="000D53F7" w:rsidRPr="00484306">
        <w:rPr>
          <w:rFonts w:cs="Arial"/>
          <w:sz w:val="24"/>
          <w:szCs w:val="24"/>
        </w:rPr>
        <w:t xml:space="preserve">by: </w:t>
      </w:r>
      <w:r w:rsidR="000D53F7" w:rsidRPr="00484306">
        <w:rPr>
          <w:rFonts w:cs="Arial"/>
          <w:color w:val="0083A9" w:themeColor="accent1"/>
          <w:sz w:val="24"/>
          <w:szCs w:val="24"/>
        </w:rPr>
        <w:t>[</w:t>
      </w:r>
      <w:r w:rsidR="000D53F7">
        <w:rPr>
          <w:rFonts w:cs="Arial"/>
          <w:color w:val="0083A9" w:themeColor="accent1"/>
          <w:sz w:val="24"/>
          <w:szCs w:val="24"/>
        </w:rPr>
        <w:t>Horton</w:t>
      </w:r>
      <w:r w:rsidR="000D53F7" w:rsidRPr="00484306">
        <w:rPr>
          <w:rFonts w:cs="Arial"/>
          <w:color w:val="0083A9" w:themeColor="accent1"/>
          <w:sz w:val="24"/>
          <w:szCs w:val="24"/>
        </w:rPr>
        <w:t>]</w:t>
      </w:r>
      <w:r w:rsidR="000D53F7" w:rsidRPr="00484306">
        <w:rPr>
          <w:rFonts w:cs="Arial"/>
          <w:sz w:val="24"/>
          <w:szCs w:val="24"/>
        </w:rPr>
        <w:t xml:space="preserve">; Seconded by: </w:t>
      </w:r>
      <w:r w:rsidR="000D53F7" w:rsidRPr="00484306">
        <w:rPr>
          <w:rFonts w:cs="Arial"/>
          <w:color w:val="0083A9" w:themeColor="accent1"/>
          <w:sz w:val="24"/>
          <w:szCs w:val="24"/>
        </w:rPr>
        <w:t>[</w:t>
      </w:r>
      <w:r w:rsidR="000D53F7">
        <w:rPr>
          <w:rFonts w:cs="Arial"/>
          <w:color w:val="0083A9" w:themeColor="accent1"/>
          <w:sz w:val="24"/>
          <w:szCs w:val="24"/>
        </w:rPr>
        <w:t>Freeman</w:t>
      </w:r>
      <w:r w:rsidR="000D53F7" w:rsidRPr="00484306">
        <w:rPr>
          <w:rFonts w:cs="Arial"/>
          <w:color w:val="0083A9" w:themeColor="accent1"/>
          <w:sz w:val="24"/>
          <w:szCs w:val="24"/>
        </w:rPr>
        <w:t>]</w:t>
      </w:r>
      <w:r w:rsidR="000D53F7">
        <w:rPr>
          <w:rFonts w:cs="Arial"/>
          <w:color w:val="0083A9" w:themeColor="accent1"/>
          <w:sz w:val="24"/>
          <w:szCs w:val="24"/>
        </w:rPr>
        <w:br/>
      </w:r>
      <w:r w:rsidR="000D53F7">
        <w:rPr>
          <w:rFonts w:cs="Arial"/>
          <w:color w:val="0083A9" w:themeColor="accent1"/>
          <w:sz w:val="24"/>
          <w:szCs w:val="24"/>
        </w:rPr>
        <w:tab/>
      </w:r>
      <w:r w:rsidR="000D53F7">
        <w:rPr>
          <w:rFonts w:cs="Arial"/>
          <w:color w:val="0083A9" w:themeColor="accent1"/>
          <w:sz w:val="24"/>
          <w:szCs w:val="24"/>
        </w:rPr>
        <w:tab/>
      </w:r>
      <w:r w:rsidR="000D53F7" w:rsidRPr="008C5487">
        <w:rPr>
          <w:rFonts w:cs="Arial"/>
          <w:color w:val="D47B22" w:themeColor="accent2"/>
          <w:sz w:val="24"/>
          <w:szCs w:val="24"/>
        </w:rPr>
        <w:t>Members Approving:</w:t>
      </w:r>
      <w:r w:rsidR="000D53F7" w:rsidRPr="008C5487">
        <w:rPr>
          <w:rFonts w:cs="Arial"/>
          <w:sz w:val="24"/>
          <w:szCs w:val="24"/>
        </w:rPr>
        <w:t xml:space="preserve"> </w:t>
      </w:r>
      <w:r w:rsidR="000D53F7">
        <w:rPr>
          <w:rFonts w:cs="Arial"/>
          <w:sz w:val="24"/>
          <w:szCs w:val="24"/>
        </w:rPr>
        <w:t>All</w:t>
      </w:r>
      <w:r w:rsidR="000D53F7">
        <w:rPr>
          <w:rFonts w:cs="Arial"/>
          <w:sz w:val="24"/>
          <w:szCs w:val="24"/>
        </w:rPr>
        <w:br/>
      </w:r>
      <w:r w:rsidR="000D53F7">
        <w:rPr>
          <w:rFonts w:cs="Arial"/>
          <w:sz w:val="24"/>
          <w:szCs w:val="24"/>
        </w:rPr>
        <w:tab/>
      </w:r>
      <w:r w:rsidR="000D53F7">
        <w:rPr>
          <w:rFonts w:cs="Arial"/>
          <w:sz w:val="24"/>
          <w:szCs w:val="24"/>
        </w:rPr>
        <w:tab/>
      </w:r>
      <w:r w:rsidR="000D53F7" w:rsidRPr="008C5487">
        <w:rPr>
          <w:rFonts w:cs="Arial"/>
          <w:color w:val="D47B22" w:themeColor="accent2"/>
          <w:sz w:val="24"/>
          <w:szCs w:val="24"/>
        </w:rPr>
        <w:t>Members Opposing:</w:t>
      </w:r>
      <w:r w:rsidR="000D53F7" w:rsidRPr="008C5487">
        <w:rPr>
          <w:rFonts w:cs="Arial"/>
          <w:sz w:val="24"/>
          <w:szCs w:val="24"/>
        </w:rPr>
        <w:t xml:space="preserve"> </w:t>
      </w:r>
      <w:r w:rsidR="000D53F7">
        <w:rPr>
          <w:rFonts w:cs="Arial"/>
          <w:sz w:val="24"/>
          <w:szCs w:val="24"/>
        </w:rPr>
        <w:t>None</w:t>
      </w:r>
      <w:r w:rsidR="000D53F7">
        <w:rPr>
          <w:rFonts w:cs="Arial"/>
          <w:sz w:val="24"/>
          <w:szCs w:val="24"/>
        </w:rPr>
        <w:br/>
      </w:r>
      <w:r w:rsidR="000D53F7">
        <w:rPr>
          <w:rFonts w:cs="Arial"/>
          <w:sz w:val="24"/>
          <w:szCs w:val="24"/>
        </w:rPr>
        <w:tab/>
      </w:r>
      <w:r w:rsidR="000D53F7">
        <w:rPr>
          <w:rFonts w:cs="Arial"/>
          <w:sz w:val="24"/>
          <w:szCs w:val="24"/>
        </w:rPr>
        <w:tab/>
      </w:r>
      <w:r w:rsidR="000D53F7" w:rsidRPr="008C5487">
        <w:rPr>
          <w:rFonts w:cs="Arial"/>
          <w:color w:val="D47B22" w:themeColor="accent2"/>
          <w:sz w:val="24"/>
          <w:szCs w:val="24"/>
        </w:rPr>
        <w:t>Members Abstaining:</w:t>
      </w:r>
      <w:r w:rsidR="000D53F7" w:rsidRPr="008C5487">
        <w:rPr>
          <w:rFonts w:cs="Arial"/>
          <w:sz w:val="24"/>
          <w:szCs w:val="24"/>
        </w:rPr>
        <w:t xml:space="preserve"> </w:t>
      </w:r>
      <w:r w:rsidR="000D53F7">
        <w:rPr>
          <w:rFonts w:cs="Arial"/>
          <w:sz w:val="24"/>
          <w:szCs w:val="24"/>
        </w:rPr>
        <w:t>None</w:t>
      </w:r>
      <w:r w:rsidR="000D53F7">
        <w:rPr>
          <w:rFonts w:cs="Arial"/>
          <w:sz w:val="24"/>
          <w:szCs w:val="24"/>
        </w:rPr>
        <w:br/>
        <w:t xml:space="preserve">  </w:t>
      </w:r>
      <w:r w:rsidR="000D53F7">
        <w:rPr>
          <w:rFonts w:cs="Arial"/>
          <w:sz w:val="24"/>
          <w:szCs w:val="24"/>
        </w:rPr>
        <w:tab/>
      </w:r>
      <w:r w:rsidR="000D53F7">
        <w:rPr>
          <w:rFonts w:cs="Arial"/>
          <w:sz w:val="24"/>
          <w:szCs w:val="24"/>
        </w:rPr>
        <w:tab/>
      </w:r>
      <w:r w:rsidR="000D53F7">
        <w:rPr>
          <w:rFonts w:cs="Arial"/>
          <w:sz w:val="24"/>
          <w:szCs w:val="24"/>
        </w:rPr>
        <w:t>Motion Carries.</w:t>
      </w:r>
    </w:p>
    <w:p w14:paraId="560D9766" w14:textId="77777777" w:rsidR="002C33A6" w:rsidRDefault="002C33A6" w:rsidP="002C33A6">
      <w:pPr>
        <w:ind w:left="435"/>
        <w:rPr>
          <w:rFonts w:cs="Arial"/>
          <w:sz w:val="24"/>
          <w:szCs w:val="24"/>
        </w:rPr>
      </w:pPr>
    </w:p>
    <w:p w14:paraId="17CCFE06" w14:textId="77777777" w:rsidR="000D53F7" w:rsidRDefault="002C33A6" w:rsidP="002C33A6">
      <w:pPr>
        <w:ind w:left="435"/>
        <w:rPr>
          <w:rFonts w:cs="Arial"/>
          <w:sz w:val="24"/>
          <w:szCs w:val="24"/>
        </w:rPr>
      </w:pPr>
      <w:r>
        <w:rPr>
          <w:rFonts w:cs="Arial"/>
          <w:sz w:val="24"/>
          <w:szCs w:val="24"/>
        </w:rPr>
        <w:tab/>
      </w:r>
      <w:r w:rsidR="000D53F7">
        <w:rPr>
          <w:rFonts w:cs="Arial"/>
          <w:sz w:val="24"/>
          <w:szCs w:val="24"/>
        </w:rPr>
        <w:t xml:space="preserve">Dr. Wilson reviews the GO Team norms and provides recommendations </w:t>
      </w:r>
      <w:proofErr w:type="spellStart"/>
      <w:r w:rsidR="000D53F7">
        <w:rPr>
          <w:rFonts w:cs="Arial"/>
          <w:sz w:val="24"/>
          <w:szCs w:val="24"/>
        </w:rPr>
        <w:t>fromt</w:t>
      </w:r>
      <w:proofErr w:type="spellEnd"/>
      <w:r w:rsidR="000D53F7">
        <w:rPr>
          <w:rFonts w:cs="Arial"/>
          <w:sz w:val="24"/>
          <w:szCs w:val="24"/>
        </w:rPr>
        <w:t xml:space="preserve"> eh GO Team office.</w:t>
      </w:r>
    </w:p>
    <w:p w14:paraId="3220BA14" w14:textId="542B2789" w:rsidR="000D53F7" w:rsidRDefault="000D53F7" w:rsidP="000D53F7">
      <w:pPr>
        <w:pStyle w:val="ListParagraph"/>
        <w:ind w:left="1350"/>
        <w:rPr>
          <w:rFonts w:cs="Arial"/>
          <w:color w:val="0083A9" w:themeColor="accent1"/>
          <w:sz w:val="24"/>
          <w:szCs w:val="24"/>
        </w:rPr>
      </w:pPr>
      <w:r w:rsidRPr="00484306">
        <w:rPr>
          <w:rFonts w:cs="Arial"/>
          <w:sz w:val="24"/>
          <w:szCs w:val="24"/>
        </w:rPr>
        <w:t xml:space="preserve">Motion made </w:t>
      </w:r>
      <w:r>
        <w:rPr>
          <w:rFonts w:cs="Arial"/>
          <w:sz w:val="24"/>
          <w:szCs w:val="24"/>
        </w:rPr>
        <w:t xml:space="preserve">to approve </w:t>
      </w:r>
      <w:r w:rsidRPr="00484306">
        <w:rPr>
          <w:rFonts w:cs="Arial"/>
          <w:sz w:val="24"/>
          <w:szCs w:val="24"/>
        </w:rPr>
        <w:t xml:space="preserve">by: </w:t>
      </w:r>
      <w:r w:rsidRPr="00484306">
        <w:rPr>
          <w:rFonts w:cs="Arial"/>
          <w:color w:val="0083A9" w:themeColor="accent1"/>
          <w:sz w:val="24"/>
          <w:szCs w:val="24"/>
        </w:rPr>
        <w:t>[</w:t>
      </w:r>
      <w:r>
        <w:rPr>
          <w:rFonts w:cs="Arial"/>
          <w:color w:val="0083A9" w:themeColor="accent1"/>
          <w:sz w:val="24"/>
          <w:szCs w:val="24"/>
        </w:rPr>
        <w:t>Smith</w:t>
      </w:r>
      <w:r w:rsidRPr="00484306">
        <w:rPr>
          <w:rFonts w:cs="Arial"/>
          <w:color w:val="0083A9" w:themeColor="accent1"/>
          <w:sz w:val="24"/>
          <w:szCs w:val="24"/>
        </w:rPr>
        <w:t>]</w:t>
      </w:r>
      <w:r w:rsidRPr="00484306">
        <w:rPr>
          <w:rFonts w:cs="Arial"/>
          <w:sz w:val="24"/>
          <w:szCs w:val="24"/>
        </w:rPr>
        <w:t xml:space="preserve">; Seconded by: </w:t>
      </w:r>
      <w:r w:rsidRPr="00484306">
        <w:rPr>
          <w:rFonts w:cs="Arial"/>
          <w:color w:val="0083A9" w:themeColor="accent1"/>
          <w:sz w:val="24"/>
          <w:szCs w:val="24"/>
        </w:rPr>
        <w:t>[</w:t>
      </w:r>
      <w:r>
        <w:rPr>
          <w:rFonts w:cs="Arial"/>
          <w:color w:val="0083A9" w:themeColor="accent1"/>
          <w:sz w:val="24"/>
          <w:szCs w:val="24"/>
        </w:rPr>
        <w:t>Freeman</w:t>
      </w:r>
      <w:r w:rsidRPr="00484306">
        <w:rPr>
          <w:rFonts w:cs="Arial"/>
          <w:color w:val="0083A9" w:themeColor="accent1"/>
          <w:sz w:val="24"/>
          <w:szCs w:val="24"/>
        </w:rPr>
        <w:t>]</w:t>
      </w:r>
    </w:p>
    <w:p w14:paraId="2C8F645D" w14:textId="77777777" w:rsidR="000D53F7" w:rsidRPr="008C5487" w:rsidRDefault="000D53F7" w:rsidP="000D53F7">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All</w:t>
      </w:r>
    </w:p>
    <w:p w14:paraId="140A081F" w14:textId="77777777" w:rsidR="000D53F7" w:rsidRPr="008C5487" w:rsidRDefault="000D53F7" w:rsidP="000D53F7">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5FE659E9" w14:textId="77777777" w:rsidR="000D53F7" w:rsidRPr="008C5487" w:rsidRDefault="000D53F7" w:rsidP="000D53F7">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14:paraId="231438E1" w14:textId="77777777" w:rsidR="000D53F7" w:rsidRDefault="000D53F7" w:rsidP="000D53F7">
      <w:pPr>
        <w:pStyle w:val="ListParagraph"/>
        <w:ind w:left="1350"/>
        <w:rPr>
          <w:rFonts w:cs="Arial"/>
          <w:sz w:val="24"/>
          <w:szCs w:val="24"/>
        </w:rPr>
      </w:pPr>
      <w:r>
        <w:rPr>
          <w:rFonts w:cs="Arial"/>
          <w:sz w:val="24"/>
          <w:szCs w:val="24"/>
        </w:rPr>
        <w:t>Motion Carries.</w:t>
      </w:r>
    </w:p>
    <w:p w14:paraId="550EE829" w14:textId="0AA1A8F0" w:rsidR="00F27C09" w:rsidRPr="00392385" w:rsidRDefault="002C33A6" w:rsidP="000D53F7">
      <w:pPr>
        <w:ind w:left="435"/>
        <w:rPr>
          <w:rFonts w:cs="Arial"/>
          <w:sz w:val="24"/>
          <w:szCs w:val="24"/>
        </w:rPr>
      </w:pPr>
      <w:r>
        <w:rPr>
          <w:rFonts w:cs="Arial"/>
          <w:sz w:val="24"/>
          <w:szCs w:val="24"/>
        </w:rPr>
        <w:tab/>
      </w:r>
    </w:p>
    <w:p w14:paraId="49BFC455" w14:textId="1B0B6D6A"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r w:rsidR="004F19E6">
        <w:rPr>
          <w:rFonts w:cs="Arial"/>
          <w:b/>
          <w:sz w:val="24"/>
          <w:szCs w:val="24"/>
        </w:rPr>
        <w:t xml:space="preserve"> </w:t>
      </w:r>
      <w:r w:rsidR="004F19E6" w:rsidRPr="008C5487">
        <w:rPr>
          <w:rFonts w:cs="Arial"/>
          <w:i/>
          <w:color w:val="0083A9" w:themeColor="accent1"/>
          <w:sz w:val="24"/>
          <w:szCs w:val="24"/>
        </w:rPr>
        <w:t>(add items as needed)</w:t>
      </w:r>
    </w:p>
    <w:p w14:paraId="01884286" w14:textId="3452D142" w:rsidR="004F19E6" w:rsidRPr="00EB4054" w:rsidRDefault="004F19E6" w:rsidP="004F19E6">
      <w:pPr>
        <w:pStyle w:val="ListParagraph"/>
        <w:numPr>
          <w:ilvl w:val="1"/>
          <w:numId w:val="3"/>
        </w:numPr>
        <w:ind w:left="1350" w:hanging="720"/>
        <w:rPr>
          <w:rFonts w:cs="Arial"/>
          <w:sz w:val="24"/>
          <w:szCs w:val="24"/>
        </w:rPr>
      </w:pPr>
      <w:r>
        <w:rPr>
          <w:rFonts w:cs="Arial"/>
          <w:b/>
          <w:sz w:val="24"/>
          <w:szCs w:val="24"/>
        </w:rPr>
        <w:t xml:space="preserve">Principal’s Report </w:t>
      </w:r>
    </w:p>
    <w:p w14:paraId="28CD1D49" w14:textId="245802F4" w:rsidR="00F27C09" w:rsidRDefault="000D53F7" w:rsidP="00620704">
      <w:pPr>
        <w:pStyle w:val="xxmsolistparagraph"/>
        <w:numPr>
          <w:ilvl w:val="1"/>
          <w:numId w:val="4"/>
        </w:numPr>
        <w:ind w:left="1350"/>
        <w:rPr>
          <w:rFonts w:cs="Arial"/>
          <w:sz w:val="24"/>
          <w:szCs w:val="24"/>
        </w:rPr>
      </w:pPr>
      <w:r w:rsidRPr="000D53F7">
        <w:rPr>
          <w:rFonts w:cs="Arial"/>
          <w:sz w:val="24"/>
          <w:szCs w:val="24"/>
        </w:rPr>
        <w:t>Dr. Shaundra Fears and Ms. Sherri McEachern-Anthony (assistant principal)</w:t>
      </w:r>
      <w:r>
        <w:rPr>
          <w:rFonts w:cs="Arial"/>
          <w:sz w:val="24"/>
          <w:szCs w:val="24"/>
        </w:rPr>
        <w:t xml:space="preserve"> shared information regarding:</w:t>
      </w:r>
    </w:p>
    <w:p w14:paraId="6C94B1A3" w14:textId="77777777" w:rsidR="000D53F7" w:rsidRDefault="000D53F7" w:rsidP="000D53F7">
      <w:pPr>
        <w:pStyle w:val="xxmsolistparagraph"/>
        <w:numPr>
          <w:ilvl w:val="2"/>
          <w:numId w:val="4"/>
        </w:numPr>
        <w:rPr>
          <w:rFonts w:cs="Arial"/>
          <w:sz w:val="24"/>
          <w:szCs w:val="24"/>
        </w:rPr>
      </w:pPr>
      <w:r>
        <w:rPr>
          <w:rFonts w:cs="Arial"/>
          <w:sz w:val="24"/>
          <w:szCs w:val="24"/>
        </w:rPr>
        <w:t>330 Students</w:t>
      </w:r>
    </w:p>
    <w:p w14:paraId="52B8504F" w14:textId="77777777" w:rsidR="000D53F7" w:rsidRDefault="000D53F7" w:rsidP="000D53F7">
      <w:pPr>
        <w:pStyle w:val="xxmsolistparagraph"/>
        <w:numPr>
          <w:ilvl w:val="2"/>
          <w:numId w:val="4"/>
        </w:numPr>
        <w:rPr>
          <w:rFonts w:cs="Arial"/>
          <w:sz w:val="24"/>
          <w:szCs w:val="24"/>
        </w:rPr>
      </w:pPr>
      <w:r>
        <w:rPr>
          <w:rFonts w:cs="Arial"/>
          <w:sz w:val="24"/>
          <w:szCs w:val="24"/>
        </w:rPr>
        <w:t>All students were recruited during COVID.</w:t>
      </w:r>
    </w:p>
    <w:p w14:paraId="72C250E9" w14:textId="2356CBC5" w:rsidR="000D53F7" w:rsidRDefault="000D53F7" w:rsidP="000D53F7">
      <w:pPr>
        <w:pStyle w:val="xxmsolistparagraph"/>
        <w:numPr>
          <w:ilvl w:val="2"/>
          <w:numId w:val="4"/>
        </w:numPr>
        <w:rPr>
          <w:rFonts w:cs="Arial"/>
          <w:sz w:val="24"/>
          <w:szCs w:val="24"/>
        </w:rPr>
      </w:pPr>
      <w:r>
        <w:rPr>
          <w:rFonts w:cs="Arial"/>
          <w:sz w:val="24"/>
          <w:szCs w:val="24"/>
        </w:rPr>
        <w:t>Reviewed recruitment strategies.</w:t>
      </w:r>
    </w:p>
    <w:p w14:paraId="009BDB71" w14:textId="4410C820" w:rsidR="000D53F7" w:rsidRDefault="000D53F7" w:rsidP="000D53F7">
      <w:pPr>
        <w:pStyle w:val="xxmsolistparagraph"/>
        <w:numPr>
          <w:ilvl w:val="2"/>
          <w:numId w:val="4"/>
        </w:numPr>
        <w:rPr>
          <w:rFonts w:cs="Arial"/>
          <w:sz w:val="24"/>
          <w:szCs w:val="24"/>
        </w:rPr>
      </w:pPr>
      <w:r>
        <w:rPr>
          <w:rFonts w:cs="Arial"/>
          <w:sz w:val="24"/>
          <w:szCs w:val="24"/>
        </w:rPr>
        <w:t xml:space="preserve">Discussed You Science (encouraging schools to do </w:t>
      </w:r>
      <w:proofErr w:type="spellStart"/>
      <w:r>
        <w:rPr>
          <w:rFonts w:cs="Arial"/>
          <w:sz w:val="24"/>
          <w:szCs w:val="24"/>
        </w:rPr>
        <w:t>YouScience</w:t>
      </w:r>
      <w:proofErr w:type="spellEnd"/>
      <w:r>
        <w:rPr>
          <w:rFonts w:cs="Arial"/>
          <w:sz w:val="24"/>
          <w:szCs w:val="24"/>
        </w:rPr>
        <w:t xml:space="preserve"> assessments in the Fall of 9</w:t>
      </w:r>
      <w:r w:rsidRPr="000D53F7">
        <w:rPr>
          <w:rFonts w:cs="Arial"/>
          <w:sz w:val="24"/>
          <w:szCs w:val="24"/>
          <w:vertAlign w:val="superscript"/>
        </w:rPr>
        <w:t>th</w:t>
      </w:r>
      <w:r>
        <w:rPr>
          <w:rFonts w:cs="Arial"/>
          <w:sz w:val="24"/>
          <w:szCs w:val="24"/>
        </w:rPr>
        <w:t xml:space="preserve"> and 10</w:t>
      </w:r>
      <w:r w:rsidRPr="000D53F7">
        <w:rPr>
          <w:rFonts w:cs="Arial"/>
          <w:sz w:val="24"/>
          <w:szCs w:val="24"/>
          <w:vertAlign w:val="superscript"/>
        </w:rPr>
        <w:t>th</w:t>
      </w:r>
      <w:r>
        <w:rPr>
          <w:rFonts w:cs="Arial"/>
          <w:sz w:val="24"/>
          <w:szCs w:val="24"/>
        </w:rPr>
        <w:t>; no set date; pushing out to district personnel.</w:t>
      </w:r>
    </w:p>
    <w:p w14:paraId="361E28EC" w14:textId="77777777" w:rsidR="000D53F7" w:rsidRDefault="000D53F7" w:rsidP="000D53F7">
      <w:pPr>
        <w:pStyle w:val="xxmsolistparagraph"/>
        <w:numPr>
          <w:ilvl w:val="2"/>
          <w:numId w:val="4"/>
        </w:numPr>
        <w:rPr>
          <w:rFonts w:cs="Arial"/>
          <w:sz w:val="24"/>
          <w:szCs w:val="24"/>
        </w:rPr>
      </w:pPr>
      <w:r>
        <w:rPr>
          <w:rFonts w:cs="Arial"/>
          <w:sz w:val="24"/>
          <w:szCs w:val="24"/>
        </w:rPr>
        <w:t>Will use You Science data to invite students to ACCA shadow day based on abilities and aptitudes.</w:t>
      </w:r>
    </w:p>
    <w:p w14:paraId="7FB1A030" w14:textId="77777777" w:rsidR="000D53F7" w:rsidRDefault="000D53F7" w:rsidP="000D53F7">
      <w:pPr>
        <w:pStyle w:val="xxmsolistparagraph"/>
        <w:ind w:left="1440"/>
        <w:rPr>
          <w:rFonts w:cs="Arial"/>
          <w:sz w:val="24"/>
          <w:szCs w:val="24"/>
        </w:rPr>
      </w:pPr>
      <w:r>
        <w:rPr>
          <w:rFonts w:cs="Arial"/>
          <w:sz w:val="24"/>
          <w:szCs w:val="24"/>
        </w:rPr>
        <w:t xml:space="preserve">Discussion: </w:t>
      </w:r>
    </w:p>
    <w:p w14:paraId="48C4D0AE" w14:textId="77777777" w:rsidR="000D53F7" w:rsidRDefault="000D53F7" w:rsidP="000D53F7">
      <w:pPr>
        <w:pStyle w:val="xxmsolistparagraph"/>
        <w:ind w:left="1440"/>
        <w:rPr>
          <w:rFonts w:cs="Arial"/>
          <w:sz w:val="24"/>
          <w:szCs w:val="24"/>
        </w:rPr>
      </w:pPr>
      <w:r>
        <w:rPr>
          <w:rFonts w:cs="Arial"/>
          <w:sz w:val="24"/>
          <w:szCs w:val="24"/>
        </w:rPr>
        <w:t xml:space="preserve">Kenig- Is APS looking at middle school version of You Science.?  </w:t>
      </w:r>
    </w:p>
    <w:p w14:paraId="71331872" w14:textId="77777777" w:rsidR="000D53F7" w:rsidRDefault="000D53F7" w:rsidP="000D53F7">
      <w:pPr>
        <w:pStyle w:val="xxmsolistparagraph"/>
        <w:ind w:left="1440"/>
        <w:rPr>
          <w:rFonts w:cs="Arial"/>
          <w:sz w:val="24"/>
          <w:szCs w:val="24"/>
        </w:rPr>
      </w:pPr>
      <w:r>
        <w:rPr>
          <w:rFonts w:cs="Arial"/>
          <w:sz w:val="24"/>
          <w:szCs w:val="24"/>
        </w:rPr>
        <w:t xml:space="preserve">Wilson- Counseling coordinator is working to roll it out to middle schools. Horton- Can students begin ACCA in any grade? </w:t>
      </w:r>
    </w:p>
    <w:p w14:paraId="75CC4B81" w14:textId="77777777" w:rsidR="000D53F7" w:rsidRDefault="000D53F7" w:rsidP="000D53F7">
      <w:pPr>
        <w:pStyle w:val="xxmsolistparagraph"/>
        <w:ind w:left="1440"/>
        <w:rPr>
          <w:rFonts w:cs="Arial"/>
          <w:sz w:val="24"/>
          <w:szCs w:val="24"/>
        </w:rPr>
      </w:pPr>
      <w:r>
        <w:rPr>
          <w:rFonts w:cs="Arial"/>
          <w:sz w:val="24"/>
          <w:szCs w:val="24"/>
        </w:rPr>
        <w:t>Wilson – Academy is only 10</w:t>
      </w:r>
      <w:r w:rsidRPr="000D53F7">
        <w:rPr>
          <w:rFonts w:cs="Arial"/>
          <w:sz w:val="24"/>
          <w:szCs w:val="24"/>
          <w:vertAlign w:val="superscript"/>
        </w:rPr>
        <w:t>th</w:t>
      </w:r>
      <w:r>
        <w:rPr>
          <w:rFonts w:cs="Arial"/>
          <w:sz w:val="24"/>
          <w:szCs w:val="24"/>
        </w:rPr>
        <w:t>-12</w:t>
      </w:r>
      <w:r w:rsidRPr="000D53F7">
        <w:rPr>
          <w:rFonts w:cs="Arial"/>
          <w:sz w:val="24"/>
          <w:szCs w:val="24"/>
          <w:vertAlign w:val="superscript"/>
        </w:rPr>
        <w:t>th</w:t>
      </w:r>
      <w:r>
        <w:rPr>
          <w:rFonts w:cs="Arial"/>
          <w:sz w:val="24"/>
          <w:szCs w:val="24"/>
        </w:rPr>
        <w:t>. Yes, you can begin any year but earlier is encouraged so that students complete a pathway.</w:t>
      </w:r>
    </w:p>
    <w:p w14:paraId="49A5DAFC" w14:textId="77777777" w:rsidR="000D53F7" w:rsidRDefault="000D53F7" w:rsidP="000D53F7">
      <w:pPr>
        <w:pStyle w:val="xxmsolistparagraph"/>
        <w:ind w:left="1440"/>
        <w:rPr>
          <w:rFonts w:cs="Arial"/>
          <w:sz w:val="24"/>
          <w:szCs w:val="24"/>
        </w:rPr>
      </w:pPr>
      <w:r>
        <w:rPr>
          <w:rFonts w:cs="Arial"/>
          <w:sz w:val="24"/>
          <w:szCs w:val="24"/>
        </w:rPr>
        <w:t>Kenig- Put on a future agenda to discuss dedicated WBL coordinators.</w:t>
      </w:r>
    </w:p>
    <w:p w14:paraId="61A6B932" w14:textId="77777777" w:rsidR="000D53F7" w:rsidRDefault="000D53F7" w:rsidP="000D53F7">
      <w:pPr>
        <w:pStyle w:val="xxmsolistparagraph"/>
        <w:ind w:left="1440"/>
        <w:rPr>
          <w:rFonts w:cs="Arial"/>
          <w:sz w:val="24"/>
          <w:szCs w:val="24"/>
        </w:rPr>
      </w:pPr>
      <w:r>
        <w:rPr>
          <w:rFonts w:cs="Arial"/>
          <w:sz w:val="24"/>
          <w:szCs w:val="24"/>
        </w:rPr>
        <w:t>Wilson – District pathway coordinators assist to close the gap to ensure continuity and training regardless of whether students completes at ACCA.</w:t>
      </w:r>
    </w:p>
    <w:p w14:paraId="43B11999" w14:textId="2E2F7B9A" w:rsidR="000D53F7" w:rsidRDefault="000D53F7" w:rsidP="000D53F7">
      <w:pPr>
        <w:pStyle w:val="xxmsolistparagraph"/>
        <w:ind w:left="1440"/>
        <w:rPr>
          <w:rFonts w:cs="Arial"/>
          <w:sz w:val="24"/>
          <w:szCs w:val="24"/>
        </w:rPr>
      </w:pPr>
      <w:r>
        <w:rPr>
          <w:rFonts w:cs="Arial"/>
          <w:sz w:val="24"/>
          <w:szCs w:val="24"/>
        </w:rPr>
        <w:t>Kenig – Please track data on WBL to share with board.</w:t>
      </w:r>
    </w:p>
    <w:p w14:paraId="5859309C" w14:textId="77777777" w:rsidR="000D53F7" w:rsidRDefault="000D53F7" w:rsidP="000D53F7">
      <w:pPr>
        <w:pStyle w:val="xxmsolistparagraph"/>
        <w:ind w:left="1440"/>
        <w:rPr>
          <w:rFonts w:cs="Arial"/>
          <w:sz w:val="24"/>
          <w:szCs w:val="24"/>
        </w:rPr>
      </w:pPr>
      <w:r>
        <w:rPr>
          <w:rFonts w:cs="Arial"/>
          <w:sz w:val="24"/>
          <w:szCs w:val="24"/>
        </w:rPr>
        <w:t>Wilson- Goal is 100% continuing in program or WBL.</w:t>
      </w:r>
    </w:p>
    <w:p w14:paraId="0DA41C46" w14:textId="2D20B1FB" w:rsidR="000D53F7" w:rsidRDefault="000D53F7" w:rsidP="000D53F7">
      <w:pPr>
        <w:pStyle w:val="xxmsolistparagraph"/>
        <w:numPr>
          <w:ilvl w:val="2"/>
          <w:numId w:val="4"/>
        </w:numPr>
        <w:rPr>
          <w:rFonts w:cs="Arial"/>
          <w:sz w:val="24"/>
          <w:szCs w:val="24"/>
        </w:rPr>
      </w:pPr>
      <w:r>
        <w:rPr>
          <w:rFonts w:cs="Arial"/>
          <w:sz w:val="24"/>
          <w:szCs w:val="24"/>
        </w:rPr>
        <w:t>Freeman – Reviewed the process for assigning WBL.</w:t>
      </w:r>
    </w:p>
    <w:p w14:paraId="66A67200" w14:textId="06C298D9" w:rsidR="000D53F7" w:rsidRPr="002110E9" w:rsidRDefault="000D53F7" w:rsidP="002110E9">
      <w:pPr>
        <w:pStyle w:val="xxmsolistparagraph"/>
        <w:numPr>
          <w:ilvl w:val="2"/>
          <w:numId w:val="4"/>
        </w:numPr>
        <w:rPr>
          <w:rFonts w:cs="Arial"/>
          <w:sz w:val="24"/>
          <w:szCs w:val="24"/>
        </w:rPr>
      </w:pPr>
      <w:r>
        <w:rPr>
          <w:rFonts w:cs="Arial"/>
          <w:sz w:val="24"/>
          <w:szCs w:val="24"/>
        </w:rPr>
        <w:t>McEachern presented the protocols for COVID: Universal mask requirement; Building and bus safety precautions, successful vaccine clinics.</w:t>
      </w:r>
    </w:p>
    <w:p w14:paraId="5F761EB5" w14:textId="098B46E2" w:rsidR="000D53F7" w:rsidRPr="000D53F7" w:rsidRDefault="000D53F7" w:rsidP="000D53F7">
      <w:pPr>
        <w:pStyle w:val="xxmsolistparagraph"/>
        <w:ind w:left="1440"/>
        <w:rPr>
          <w:rFonts w:cs="Arial"/>
          <w:sz w:val="24"/>
          <w:szCs w:val="24"/>
        </w:rPr>
      </w:pPr>
      <w:r w:rsidRPr="000D53F7">
        <w:rPr>
          <w:rFonts w:cs="Arial"/>
          <w:sz w:val="24"/>
          <w:szCs w:val="24"/>
        </w:rPr>
        <w:tab/>
      </w:r>
    </w:p>
    <w:p w14:paraId="190D2B15" w14:textId="77777777" w:rsidR="000D53F7" w:rsidRPr="000D53F7" w:rsidRDefault="000D53F7" w:rsidP="000D53F7">
      <w:pPr>
        <w:pStyle w:val="xxmsolistparagraph"/>
        <w:ind w:left="1350"/>
        <w:rPr>
          <w:rFonts w:cs="Arial"/>
          <w:sz w:val="24"/>
          <w:szCs w:val="24"/>
        </w:rPr>
      </w:pPr>
    </w:p>
    <w:p w14:paraId="7D87096B" w14:textId="13F4B8F6" w:rsidR="002E661E" w:rsidRPr="002110E9" w:rsidRDefault="002E661E" w:rsidP="002E661E">
      <w:pPr>
        <w:pStyle w:val="ListParagraph"/>
        <w:numPr>
          <w:ilvl w:val="0"/>
          <w:numId w:val="3"/>
        </w:numPr>
        <w:ind w:left="630"/>
        <w:rPr>
          <w:rFonts w:cs="Arial"/>
          <w:b/>
          <w:sz w:val="24"/>
          <w:szCs w:val="24"/>
        </w:rPr>
      </w:pPr>
      <w:r w:rsidRPr="002E661E">
        <w:rPr>
          <w:rFonts w:cs="Arial"/>
          <w:b/>
          <w:sz w:val="24"/>
          <w:szCs w:val="24"/>
        </w:rPr>
        <w:t>Announcements</w:t>
      </w:r>
      <w:r>
        <w:rPr>
          <w:rFonts w:cs="Arial"/>
          <w:b/>
          <w:sz w:val="24"/>
          <w:szCs w:val="24"/>
        </w:rPr>
        <w:t xml:space="preserve"> </w:t>
      </w:r>
    </w:p>
    <w:p w14:paraId="2E6878A7" w14:textId="15E8233D" w:rsidR="002110E9" w:rsidRPr="002110E9" w:rsidRDefault="002110E9" w:rsidP="002110E9">
      <w:pPr>
        <w:pStyle w:val="ListParagraph"/>
        <w:ind w:left="630"/>
        <w:rPr>
          <w:rFonts w:cs="Arial"/>
          <w:sz w:val="24"/>
          <w:szCs w:val="24"/>
        </w:rPr>
      </w:pPr>
      <w:r w:rsidRPr="002110E9">
        <w:rPr>
          <w:rFonts w:cs="Arial"/>
          <w:sz w:val="24"/>
          <w:szCs w:val="24"/>
        </w:rPr>
        <w:lastRenderedPageBreak/>
        <w:t>Dr. Wilson requested that the board share the flyer about the partnership meeting on September 17.</w:t>
      </w:r>
    </w:p>
    <w:p w14:paraId="2C4E2D64" w14:textId="1DB9BE5D" w:rsidR="002110E9" w:rsidRPr="002110E9" w:rsidRDefault="002110E9" w:rsidP="002110E9">
      <w:pPr>
        <w:pStyle w:val="ListParagraph"/>
        <w:ind w:left="630"/>
        <w:rPr>
          <w:rFonts w:cs="Arial"/>
          <w:sz w:val="24"/>
          <w:szCs w:val="24"/>
        </w:rPr>
      </w:pPr>
    </w:p>
    <w:p w14:paraId="79C8C0A3" w14:textId="00DD7FEB" w:rsidR="002110E9" w:rsidRPr="002110E9" w:rsidRDefault="002110E9" w:rsidP="002110E9">
      <w:pPr>
        <w:pStyle w:val="ListParagraph"/>
        <w:ind w:left="630"/>
        <w:rPr>
          <w:rFonts w:cs="Arial"/>
          <w:sz w:val="24"/>
          <w:szCs w:val="24"/>
        </w:rPr>
      </w:pPr>
      <w:r w:rsidRPr="002110E9">
        <w:rPr>
          <w:rFonts w:cs="Arial"/>
          <w:sz w:val="24"/>
          <w:szCs w:val="24"/>
        </w:rPr>
        <w:t>Dr. Wilson reminded everyone to complete the orientation training.</w:t>
      </w:r>
    </w:p>
    <w:p w14:paraId="10A39679" w14:textId="18F003B4" w:rsidR="00F27C09" w:rsidRPr="002110E9" w:rsidRDefault="00F27C09" w:rsidP="00F27C09">
      <w:pPr>
        <w:pStyle w:val="ListParagraph"/>
        <w:ind w:left="630"/>
        <w:rPr>
          <w:rFonts w:cs="Arial"/>
          <w:sz w:val="24"/>
          <w:szCs w:val="24"/>
        </w:rPr>
      </w:pPr>
    </w:p>
    <w:p w14:paraId="4ACACEBB" w14:textId="36B8C757" w:rsidR="002110E9" w:rsidRDefault="002110E9" w:rsidP="00F27C09">
      <w:pPr>
        <w:pStyle w:val="ListParagraph"/>
        <w:ind w:left="630"/>
        <w:rPr>
          <w:rFonts w:cs="Arial"/>
          <w:sz w:val="24"/>
          <w:szCs w:val="24"/>
        </w:rPr>
      </w:pPr>
      <w:r w:rsidRPr="002110E9">
        <w:rPr>
          <w:rFonts w:cs="Arial"/>
          <w:sz w:val="24"/>
          <w:szCs w:val="24"/>
        </w:rPr>
        <w:t>Mr. Kenig emphasized that the board is invited to all events: Partnership Meeting; Ribbon Cutting; Signing Day</w:t>
      </w:r>
      <w:r>
        <w:rPr>
          <w:rFonts w:cs="Arial"/>
          <w:sz w:val="24"/>
          <w:szCs w:val="24"/>
        </w:rPr>
        <w:t>.</w:t>
      </w:r>
    </w:p>
    <w:p w14:paraId="69C416C4" w14:textId="3589E965" w:rsidR="002110E9" w:rsidRDefault="002110E9" w:rsidP="00F27C09">
      <w:pPr>
        <w:pStyle w:val="ListParagraph"/>
        <w:ind w:left="630"/>
        <w:rPr>
          <w:rFonts w:cs="Arial"/>
          <w:sz w:val="24"/>
          <w:szCs w:val="24"/>
        </w:rPr>
      </w:pPr>
    </w:p>
    <w:p w14:paraId="06CB880F" w14:textId="55FCA9B7" w:rsidR="002110E9" w:rsidRPr="002110E9" w:rsidRDefault="002110E9" w:rsidP="00F27C09">
      <w:pPr>
        <w:pStyle w:val="ListParagraph"/>
        <w:ind w:left="630"/>
        <w:rPr>
          <w:rFonts w:cs="Arial"/>
          <w:sz w:val="24"/>
          <w:szCs w:val="24"/>
        </w:rPr>
      </w:pPr>
      <w:r>
        <w:rPr>
          <w:rFonts w:cs="Arial"/>
          <w:sz w:val="24"/>
          <w:szCs w:val="24"/>
        </w:rPr>
        <w:t xml:space="preserve">Celebrate Mr. Kenig and Ms. Lancaster-King on </w:t>
      </w:r>
      <w:proofErr w:type="spellStart"/>
      <w:r>
        <w:rPr>
          <w:rFonts w:cs="Arial"/>
          <w:sz w:val="24"/>
          <w:szCs w:val="24"/>
        </w:rPr>
        <w:t>Septmeber</w:t>
      </w:r>
      <w:proofErr w:type="spellEnd"/>
      <w:r>
        <w:rPr>
          <w:rFonts w:cs="Arial"/>
          <w:sz w:val="24"/>
          <w:szCs w:val="24"/>
        </w:rPr>
        <w:t xml:space="preserve"> 17 -  5 years on the board each (since ACCA’s inception)</w:t>
      </w:r>
    </w:p>
    <w:p w14:paraId="57DA7475" w14:textId="328D2088" w:rsidR="002110E9" w:rsidRDefault="002110E9" w:rsidP="00F27C09">
      <w:pPr>
        <w:pStyle w:val="ListParagraph"/>
        <w:ind w:left="630"/>
        <w:rPr>
          <w:rFonts w:cs="Arial"/>
          <w:b/>
          <w:sz w:val="24"/>
          <w:szCs w:val="24"/>
        </w:rPr>
      </w:pPr>
    </w:p>
    <w:p w14:paraId="6B25D553" w14:textId="77777777" w:rsidR="002110E9" w:rsidRPr="002E661E" w:rsidRDefault="002110E9" w:rsidP="00F27C09">
      <w:pPr>
        <w:pStyle w:val="ListParagraph"/>
        <w:ind w:left="630"/>
        <w:rPr>
          <w:rFonts w:cs="Arial"/>
          <w:b/>
          <w:sz w:val="24"/>
          <w:szCs w:val="24"/>
        </w:rPr>
      </w:pP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54173CAE"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Pr="00484306">
        <w:rPr>
          <w:rFonts w:cs="Arial"/>
          <w:color w:val="0083A9" w:themeColor="accent1"/>
          <w:sz w:val="24"/>
          <w:szCs w:val="24"/>
        </w:rPr>
        <w:t>[</w:t>
      </w:r>
      <w:r w:rsidR="002110E9">
        <w:rPr>
          <w:rFonts w:cs="Arial"/>
          <w:color w:val="0083A9" w:themeColor="accent1"/>
          <w:sz w:val="24"/>
          <w:szCs w:val="24"/>
        </w:rPr>
        <w:t>Horton</w:t>
      </w:r>
      <w:r w:rsidRPr="00484306">
        <w:rPr>
          <w:rFonts w:cs="Arial"/>
          <w:color w:val="0083A9" w:themeColor="accent1"/>
          <w:sz w:val="24"/>
          <w:szCs w:val="24"/>
        </w:rPr>
        <w:t>]</w:t>
      </w:r>
      <w:r w:rsidRPr="00484306">
        <w:rPr>
          <w:rFonts w:cs="Arial"/>
          <w:sz w:val="24"/>
          <w:szCs w:val="24"/>
        </w:rPr>
        <w:t xml:space="preserve">; Seconded by: </w:t>
      </w:r>
      <w:r w:rsidRPr="00484306">
        <w:rPr>
          <w:rFonts w:cs="Arial"/>
          <w:color w:val="0083A9" w:themeColor="accent1"/>
          <w:sz w:val="24"/>
          <w:szCs w:val="24"/>
        </w:rPr>
        <w:t>[</w:t>
      </w:r>
      <w:r w:rsidR="002110E9">
        <w:rPr>
          <w:rFonts w:cs="Arial"/>
          <w:color w:val="0083A9" w:themeColor="accent1"/>
          <w:sz w:val="24"/>
          <w:szCs w:val="24"/>
        </w:rPr>
        <w:t>Kenig</w:t>
      </w:r>
      <w:r w:rsidRPr="00484306">
        <w:rPr>
          <w:rFonts w:cs="Arial"/>
          <w:color w:val="0083A9" w:themeColor="accent1"/>
          <w:sz w:val="24"/>
          <w:szCs w:val="24"/>
        </w:rPr>
        <w:t>]</w:t>
      </w:r>
    </w:p>
    <w:p w14:paraId="0CCE215A" w14:textId="3E361F82"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2110E9">
        <w:rPr>
          <w:rFonts w:cs="Arial"/>
          <w:sz w:val="24"/>
          <w:szCs w:val="24"/>
        </w:rPr>
        <w:t>All</w:t>
      </w:r>
    </w:p>
    <w:p w14:paraId="5AE22E38" w14:textId="2C9718A3"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2110E9">
        <w:rPr>
          <w:rFonts w:cs="Arial"/>
          <w:sz w:val="24"/>
          <w:szCs w:val="24"/>
        </w:rPr>
        <w:t>None</w:t>
      </w:r>
    </w:p>
    <w:p w14:paraId="321400D9" w14:textId="49AB364E"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2110E9">
        <w:rPr>
          <w:rFonts w:cs="Arial"/>
          <w:sz w:val="24"/>
          <w:szCs w:val="24"/>
        </w:rPr>
        <w:t>None</w:t>
      </w:r>
    </w:p>
    <w:p w14:paraId="437599F6" w14:textId="2C763B5E"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0B73AACA" w14:textId="2C37FC31" w:rsidR="00111306" w:rsidRDefault="00111306" w:rsidP="00CC08A3">
      <w:pPr>
        <w:rPr>
          <w:rFonts w:cs="Arial"/>
          <w:color w:val="0083A9" w:themeColor="accent1"/>
          <w:sz w:val="24"/>
          <w:szCs w:val="24"/>
        </w:rPr>
      </w:pPr>
      <w:r w:rsidRPr="00CC08A3">
        <w:rPr>
          <w:rFonts w:cs="Arial"/>
          <w:b/>
          <w:sz w:val="24"/>
          <w:szCs w:val="24"/>
        </w:rPr>
        <w:t xml:space="preserve">ADJOURNED AT </w:t>
      </w:r>
      <w:r w:rsidRPr="00CC08A3">
        <w:rPr>
          <w:rFonts w:cs="Arial"/>
          <w:color w:val="0083A9" w:themeColor="accent1"/>
          <w:sz w:val="24"/>
          <w:szCs w:val="24"/>
        </w:rPr>
        <w:t>[</w:t>
      </w:r>
      <w:r w:rsidR="002110E9">
        <w:rPr>
          <w:rFonts w:cs="Arial"/>
          <w:color w:val="0083A9" w:themeColor="accent1"/>
          <w:sz w:val="24"/>
          <w:szCs w:val="24"/>
        </w:rPr>
        <w:t>6:11 p.m.</w:t>
      </w:r>
      <w:r w:rsidR="00CC08A3" w:rsidRPr="00CC08A3">
        <w:rPr>
          <w:rFonts w:cs="Arial"/>
          <w:color w:val="0083A9" w:themeColor="accent1"/>
          <w:sz w:val="24"/>
          <w:szCs w:val="24"/>
        </w:rPr>
        <w:t>]</w:t>
      </w:r>
    </w:p>
    <w:p w14:paraId="6558A30D" w14:textId="438691CC" w:rsidR="00737887" w:rsidRPr="00A7127C" w:rsidRDefault="00A7127C" w:rsidP="004A1DCA">
      <w:pPr>
        <w:spacing w:after="0"/>
        <w:rPr>
          <w:rFonts w:cs="Arial"/>
          <w:sz w:val="24"/>
          <w:szCs w:val="24"/>
        </w:rPr>
      </w:pPr>
      <w:r>
        <w:rPr>
          <w:rFonts w:cs="Arial"/>
          <w:sz w:val="24"/>
          <w:szCs w:val="24"/>
        </w:rPr>
        <w:t>-----------------------------------------------------------------------------------------------------------------------------</w:t>
      </w:r>
    </w:p>
    <w:p w14:paraId="4396A784" w14:textId="4F55A828" w:rsidR="00737887" w:rsidRPr="00901E1B" w:rsidRDefault="00737887" w:rsidP="004A1DCA">
      <w:pPr>
        <w:spacing w:after="0"/>
        <w:rPr>
          <w:rFonts w:cs="Arial"/>
          <w:sz w:val="24"/>
          <w:szCs w:val="24"/>
        </w:rPr>
      </w:pPr>
      <w:r w:rsidRPr="001B2FA5">
        <w:rPr>
          <w:rFonts w:cs="Arial"/>
          <w:b/>
          <w:sz w:val="24"/>
          <w:szCs w:val="24"/>
        </w:rPr>
        <w:t xml:space="preserve">Minutes Taken </w:t>
      </w:r>
      <w:proofErr w:type="gramStart"/>
      <w:r w:rsidRPr="001B2FA5">
        <w:rPr>
          <w:rFonts w:cs="Arial"/>
          <w:b/>
          <w:sz w:val="24"/>
          <w:szCs w:val="24"/>
        </w:rPr>
        <w:t>By</w:t>
      </w:r>
      <w:proofErr w:type="gramEnd"/>
      <w:r w:rsidR="001B2FA5" w:rsidRPr="001B2FA5">
        <w:rPr>
          <w:rFonts w:cs="Arial"/>
          <w:b/>
          <w:sz w:val="24"/>
          <w:szCs w:val="24"/>
        </w:rPr>
        <w:t>:</w:t>
      </w:r>
      <w:r w:rsidR="00901E1B" w:rsidRPr="00901E1B">
        <w:rPr>
          <w:rFonts w:cs="Arial"/>
          <w:sz w:val="24"/>
          <w:szCs w:val="24"/>
        </w:rPr>
        <w:t xml:space="preserve"> </w:t>
      </w:r>
      <w:r w:rsidR="002110E9">
        <w:rPr>
          <w:rFonts w:cs="Arial"/>
          <w:color w:val="0083A9" w:themeColor="accent1"/>
          <w:sz w:val="24"/>
          <w:szCs w:val="24"/>
        </w:rPr>
        <w:t>Caroline Angelo</w:t>
      </w:r>
    </w:p>
    <w:p w14:paraId="3DD8F4AD" w14:textId="1944C2AB" w:rsidR="00DD1E90" w:rsidRPr="00901E1B" w:rsidRDefault="00DD1E90" w:rsidP="004A1DCA">
      <w:pPr>
        <w:spacing w:after="0"/>
        <w:rPr>
          <w:rFonts w:cs="Arial"/>
          <w:sz w:val="24"/>
          <w:szCs w:val="24"/>
        </w:rPr>
      </w:pPr>
      <w:r>
        <w:rPr>
          <w:rFonts w:cs="Arial"/>
          <w:b/>
          <w:sz w:val="24"/>
          <w:szCs w:val="24"/>
        </w:rPr>
        <w:t>Position:</w:t>
      </w:r>
      <w:r w:rsidR="00901E1B">
        <w:rPr>
          <w:rFonts w:cs="Arial"/>
          <w:sz w:val="24"/>
          <w:szCs w:val="24"/>
        </w:rPr>
        <w:t xml:space="preserve"> </w:t>
      </w:r>
      <w:r w:rsidR="00DA2EBF">
        <w:rPr>
          <w:rFonts w:cs="Arial"/>
          <w:color w:val="0083A9" w:themeColor="accent1"/>
          <w:sz w:val="24"/>
          <w:szCs w:val="24"/>
        </w:rPr>
        <w:t>Secretary</w:t>
      </w:r>
    </w:p>
    <w:p w14:paraId="0BC41E51" w14:textId="592C4949" w:rsidR="00DD1E90" w:rsidRPr="00901E1B" w:rsidRDefault="00DD1E90" w:rsidP="004A1DCA">
      <w:pPr>
        <w:spacing w:after="0"/>
        <w:rPr>
          <w:rFonts w:cs="Arial"/>
          <w:sz w:val="24"/>
          <w:szCs w:val="24"/>
        </w:rPr>
      </w:pPr>
      <w:r>
        <w:rPr>
          <w:rFonts w:cs="Arial"/>
          <w:b/>
          <w:sz w:val="24"/>
          <w:szCs w:val="24"/>
        </w:rPr>
        <w:t>Date Approved:</w:t>
      </w:r>
      <w:r w:rsidRPr="00901E1B">
        <w:rPr>
          <w:rFonts w:cs="Arial"/>
          <w:sz w:val="24"/>
          <w:szCs w:val="24"/>
        </w:rPr>
        <w:t xml:space="preserve"> </w:t>
      </w:r>
      <w:r w:rsidR="00901E1B" w:rsidRPr="00901E1B">
        <w:rPr>
          <w:rFonts w:cs="Arial"/>
          <w:color w:val="0083A9" w:themeColor="accent1"/>
          <w:sz w:val="24"/>
          <w:szCs w:val="24"/>
        </w:rPr>
        <w:t>[Insert Date When Approved]</w:t>
      </w:r>
    </w:p>
    <w:sectPr w:rsidR="00DD1E90" w:rsidRPr="00901E1B"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79E25" w14:textId="77777777" w:rsidR="00A84561" w:rsidRDefault="00A84561" w:rsidP="00333C97">
      <w:pPr>
        <w:spacing w:after="0" w:line="240" w:lineRule="auto"/>
      </w:pPr>
      <w:r>
        <w:separator/>
      </w:r>
    </w:p>
  </w:endnote>
  <w:endnote w:type="continuationSeparator" w:id="0">
    <w:p w14:paraId="3E5D8436" w14:textId="77777777" w:rsidR="00A84561" w:rsidRDefault="00A84561"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295813"/>
      <w:docPartObj>
        <w:docPartGallery w:val="Page Numbers (Bottom of Page)"/>
        <w:docPartUnique/>
      </w:docPartObj>
    </w:sdtPr>
    <w:sdtEndPr/>
    <w:sdtContent>
      <w:sdt>
        <w:sdtPr>
          <w:id w:val="-1769616900"/>
          <w:docPartObj>
            <w:docPartGallery w:val="Page Numbers (Top of Page)"/>
            <w:docPartUnique/>
          </w:docPartObj>
        </w:sdtPr>
        <w:sdtEndPr/>
        <w:sdtContent>
          <w:p w14:paraId="4B0606BE" w14:textId="0B8134DC"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A0DC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A0DC1">
              <w:rPr>
                <w:b/>
                <w:bCs/>
                <w:noProof/>
              </w:rPr>
              <w:t>5</w:t>
            </w:r>
            <w:r>
              <w:rPr>
                <w:b/>
                <w:bCs/>
                <w:sz w:val="24"/>
                <w:szCs w:val="24"/>
              </w:rPr>
              <w:fldChar w:fldCharType="end"/>
            </w:r>
          </w:p>
        </w:sdtContent>
      </w:sdt>
    </w:sdtContent>
  </w:sdt>
  <w:p w14:paraId="37F2E041" w14:textId="465CD972"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83034C">
      <w:rPr>
        <w:noProof/>
        <w:sz w:val="18"/>
        <w:szCs w:val="18"/>
      </w:rPr>
      <w:t>11/10/2021</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6E6E9" w14:textId="77777777" w:rsidR="00A84561" w:rsidRDefault="00A84561" w:rsidP="00333C97">
      <w:pPr>
        <w:spacing w:after="0" w:line="240" w:lineRule="auto"/>
      </w:pPr>
      <w:r>
        <w:separator/>
      </w:r>
    </w:p>
  </w:footnote>
  <w:footnote w:type="continuationSeparator" w:id="0">
    <w:p w14:paraId="0B769869" w14:textId="77777777" w:rsidR="00A84561" w:rsidRDefault="00A84561"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AB0B3" w14:textId="2FF6FB78" w:rsidR="00333C97" w:rsidRPr="00333C97" w:rsidRDefault="00333C97" w:rsidP="000246DC">
    <w:pPr>
      <w:pStyle w:val="Header"/>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74B5571E" wp14:editId="09E1717F">
          <wp:simplePos x="0" y="0"/>
          <wp:positionH relativeFrom="column">
            <wp:posOffset>-412806</wp:posOffset>
          </wp:positionH>
          <wp:positionV relativeFrom="paragraph">
            <wp:posOffset>-218633</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Pr="00333C97">
      <w:rPr>
        <w:rFonts w:ascii="Arial Black" w:hAnsi="Arial Black"/>
        <w:b/>
        <w:color w:val="D47B22" w:themeColor="accent2"/>
        <w:sz w:val="36"/>
        <w:szCs w:val="36"/>
      </w:rPr>
      <w:t>Meeting Minutes</w:t>
    </w:r>
  </w:p>
  <w:p w14:paraId="62516EDC" w14:textId="40BA110C" w:rsidR="00333C97" w:rsidRDefault="00333C97">
    <w:pPr>
      <w:pStyle w:val="Header"/>
    </w:pPr>
  </w:p>
  <w:p w14:paraId="3D2CD6CC" w14:textId="77777777" w:rsidR="000246DC" w:rsidRDefault="000246D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E7FAF0BE"/>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130C4F"/>
    <w:multiLevelType w:val="multilevel"/>
    <w:tmpl w:val="B86A53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0246DC"/>
    <w:rsid w:val="00087C9E"/>
    <w:rsid w:val="000A2BB9"/>
    <w:rsid w:val="000C7C8A"/>
    <w:rsid w:val="000D53F7"/>
    <w:rsid w:val="00100302"/>
    <w:rsid w:val="001010B8"/>
    <w:rsid w:val="00111306"/>
    <w:rsid w:val="001118F9"/>
    <w:rsid w:val="00137032"/>
    <w:rsid w:val="001A0DC1"/>
    <w:rsid w:val="001B2FA5"/>
    <w:rsid w:val="002110E9"/>
    <w:rsid w:val="002235D3"/>
    <w:rsid w:val="00233EAA"/>
    <w:rsid w:val="0024464A"/>
    <w:rsid w:val="00244CB1"/>
    <w:rsid w:val="0024684D"/>
    <w:rsid w:val="002500F0"/>
    <w:rsid w:val="00270933"/>
    <w:rsid w:val="002767D0"/>
    <w:rsid w:val="002A57B4"/>
    <w:rsid w:val="002C33A6"/>
    <w:rsid w:val="002E661E"/>
    <w:rsid w:val="002F40B1"/>
    <w:rsid w:val="00316D5D"/>
    <w:rsid w:val="00325553"/>
    <w:rsid w:val="00333C97"/>
    <w:rsid w:val="00381944"/>
    <w:rsid w:val="00392385"/>
    <w:rsid w:val="003C7BB7"/>
    <w:rsid w:val="003E614B"/>
    <w:rsid w:val="00484306"/>
    <w:rsid w:val="00495650"/>
    <w:rsid w:val="004A1DCA"/>
    <w:rsid w:val="004D25EE"/>
    <w:rsid w:val="004E7CC2"/>
    <w:rsid w:val="004F19E6"/>
    <w:rsid w:val="00511581"/>
    <w:rsid w:val="00527213"/>
    <w:rsid w:val="005410FC"/>
    <w:rsid w:val="005A59D7"/>
    <w:rsid w:val="005C154F"/>
    <w:rsid w:val="005E7AC0"/>
    <w:rsid w:val="006240F8"/>
    <w:rsid w:val="00634060"/>
    <w:rsid w:val="0066721A"/>
    <w:rsid w:val="006A7801"/>
    <w:rsid w:val="006C2A22"/>
    <w:rsid w:val="006E4F4C"/>
    <w:rsid w:val="006E7802"/>
    <w:rsid w:val="006F01A0"/>
    <w:rsid w:val="00737887"/>
    <w:rsid w:val="007410ED"/>
    <w:rsid w:val="0075000F"/>
    <w:rsid w:val="00780694"/>
    <w:rsid w:val="007A19C2"/>
    <w:rsid w:val="007A3BDA"/>
    <w:rsid w:val="007D6473"/>
    <w:rsid w:val="00803ABF"/>
    <w:rsid w:val="0083034C"/>
    <w:rsid w:val="008A6073"/>
    <w:rsid w:val="008A73DD"/>
    <w:rsid w:val="008C5487"/>
    <w:rsid w:val="008C7811"/>
    <w:rsid w:val="008F525A"/>
    <w:rsid w:val="00901E1B"/>
    <w:rsid w:val="00904A5E"/>
    <w:rsid w:val="0094664C"/>
    <w:rsid w:val="0095304C"/>
    <w:rsid w:val="00961A16"/>
    <w:rsid w:val="00980E33"/>
    <w:rsid w:val="009A3327"/>
    <w:rsid w:val="009F7C24"/>
    <w:rsid w:val="00A015E2"/>
    <w:rsid w:val="00A11B84"/>
    <w:rsid w:val="00A7127C"/>
    <w:rsid w:val="00A84561"/>
    <w:rsid w:val="00AC354F"/>
    <w:rsid w:val="00B4244D"/>
    <w:rsid w:val="00B4458C"/>
    <w:rsid w:val="00B60383"/>
    <w:rsid w:val="00B83020"/>
    <w:rsid w:val="00BB209B"/>
    <w:rsid w:val="00BB79A4"/>
    <w:rsid w:val="00C16385"/>
    <w:rsid w:val="00C4311A"/>
    <w:rsid w:val="00C66868"/>
    <w:rsid w:val="00CB4F94"/>
    <w:rsid w:val="00CC08A3"/>
    <w:rsid w:val="00CF28C4"/>
    <w:rsid w:val="00D0486F"/>
    <w:rsid w:val="00DA2EBF"/>
    <w:rsid w:val="00DB0E0D"/>
    <w:rsid w:val="00DD1E90"/>
    <w:rsid w:val="00E175EB"/>
    <w:rsid w:val="00EB0D47"/>
    <w:rsid w:val="00EB4054"/>
    <w:rsid w:val="00ED1F32"/>
    <w:rsid w:val="00ED6B50"/>
    <w:rsid w:val="00EF46CC"/>
    <w:rsid w:val="00F27C09"/>
    <w:rsid w:val="00F401AE"/>
    <w:rsid w:val="00FC2F51"/>
    <w:rsid w:val="00FC686B"/>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 w:type="character" w:styleId="Hyperlink">
    <w:name w:val="Hyperlink"/>
    <w:basedOn w:val="DefaultParagraphFont"/>
    <w:uiPriority w:val="99"/>
    <w:semiHidden/>
    <w:unhideWhenUsed/>
    <w:rsid w:val="00DA2EBF"/>
    <w:rPr>
      <w:color w:val="D47B22"/>
      <w:u w:val="single"/>
    </w:rPr>
  </w:style>
  <w:style w:type="paragraph" w:customStyle="1" w:styleId="xxmsolistparagraph">
    <w:name w:val="x_xmsolistparagraph"/>
    <w:basedOn w:val="Normal"/>
    <w:rsid w:val="00DA2EBF"/>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44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2" ma:contentTypeDescription="Create a new document." ma:contentTypeScope="" ma:versionID="93bb9d3174ea48595d0a32e90e334f2c">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d731911d3e1632b899e227848858ffd9"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EAA274B1-20EA-4260-BB25-B7BAE7509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Angelo, Caroline</cp:lastModifiedBy>
  <cp:revision>3</cp:revision>
  <cp:lastPrinted>2018-07-16T20:23:00Z</cp:lastPrinted>
  <dcterms:created xsi:type="dcterms:W3CDTF">2021-11-10T22:03:00Z</dcterms:created>
  <dcterms:modified xsi:type="dcterms:W3CDTF">2021-11-10T22:03:00Z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