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433509AE" w:rsidR="00F40F66" w:rsidRDefault="00905F1A">
      <w:r>
        <w:t xml:space="preserve">A meeting of </w:t>
      </w:r>
      <w:r w:rsidR="000975B0">
        <w:rPr>
          <w:rStyle w:val="Strong"/>
        </w:rPr>
        <w:t>Frederick Wilson Benteen Elementary School G</w:t>
      </w:r>
      <w:r w:rsidR="00553975">
        <w:rPr>
          <w:rStyle w:val="Strong"/>
        </w:rPr>
        <w:t>O</w:t>
      </w:r>
      <w:r w:rsidR="000975B0">
        <w:rPr>
          <w:rStyle w:val="Strong"/>
        </w:rPr>
        <w:t xml:space="preserve"> Team</w:t>
      </w:r>
      <w:r>
        <w:t xml:space="preserve"> was held at </w:t>
      </w:r>
      <w:r w:rsidR="000975B0">
        <w:rPr>
          <w:rStyle w:val="Strong"/>
        </w:rPr>
        <w:t>Frederick Wilson Benteen Elementary School Conference Room #98</w:t>
      </w:r>
      <w:r>
        <w:t xml:space="preserve"> on </w:t>
      </w:r>
      <w:r w:rsidR="00202412">
        <w:rPr>
          <w:rStyle w:val="Strong"/>
        </w:rPr>
        <w:t>February 1</w:t>
      </w:r>
      <w:r w:rsidR="00553975">
        <w:rPr>
          <w:rStyle w:val="Strong"/>
        </w:rPr>
        <w:t>2</w:t>
      </w:r>
      <w:r w:rsidR="000975B0">
        <w:rPr>
          <w:rStyle w:val="Strong"/>
        </w:rPr>
        <w:t>, 201</w:t>
      </w:r>
      <w:r w:rsidR="00553975">
        <w:rPr>
          <w:rStyle w:val="Strong"/>
        </w:rPr>
        <w:t>8</w:t>
      </w:r>
      <w:r>
        <w:t>.</w:t>
      </w:r>
    </w:p>
    <w:p w14:paraId="01217D50" w14:textId="77777777" w:rsidR="00F40F66" w:rsidRPr="00D7614D" w:rsidRDefault="00905F1A">
      <w:pPr>
        <w:pStyle w:val="Heading1"/>
        <w:rPr>
          <w:color w:val="EA751A"/>
        </w:rPr>
      </w:pPr>
      <w:r w:rsidRPr="00D7614D">
        <w:rPr>
          <w:color w:val="EA751A"/>
        </w:rPr>
        <w:t>Attendees</w:t>
      </w:r>
    </w:p>
    <w:p w14:paraId="7CD11989" w14:textId="771549FA" w:rsidR="00F40F66" w:rsidRDefault="00905F1A">
      <w:r>
        <w:t>Attendees included</w:t>
      </w:r>
      <w:r w:rsidR="00CE490F">
        <w:t xml:space="preserve"> </w:t>
      </w:r>
      <w:r>
        <w:t xml:space="preserve"> </w:t>
      </w:r>
      <w:r w:rsidR="00CE490F">
        <w:rPr>
          <w:rStyle w:val="Strong"/>
        </w:rPr>
        <w:t>Brian Bowers,</w:t>
      </w:r>
      <w:r w:rsidR="00CE490F" w:rsidRPr="00CE490F">
        <w:rPr>
          <w:rStyle w:val="Strong"/>
        </w:rPr>
        <w:t xml:space="preserve"> </w:t>
      </w:r>
      <w:r w:rsidR="00CE490F">
        <w:rPr>
          <w:rStyle w:val="Strong"/>
        </w:rPr>
        <w:t>W</w:t>
      </w:r>
      <w:r w:rsidR="000975B0">
        <w:rPr>
          <w:rStyle w:val="Strong"/>
        </w:rPr>
        <w:t xml:space="preserve">ilma Brightharp, Shakira Hightower, Dr. Andrew Lovett, </w:t>
      </w:r>
      <w:r w:rsidR="00553975">
        <w:rPr>
          <w:rStyle w:val="Strong"/>
        </w:rPr>
        <w:t>Allen Nichols, Vanessa Sanchez</w:t>
      </w:r>
      <w:r w:rsidR="00EB189C">
        <w:rPr>
          <w:rStyle w:val="Strong"/>
        </w:rPr>
        <w:t>; along with guest attendee –</w:t>
      </w:r>
      <w:r w:rsidR="00553975">
        <w:rPr>
          <w:rStyle w:val="Strong"/>
        </w:rPr>
        <w:t xml:space="preserve"> </w:t>
      </w:r>
      <w:r w:rsidR="00EB189C">
        <w:rPr>
          <w:rStyle w:val="Strong"/>
        </w:rPr>
        <w:t>Gerard Latimore</w:t>
      </w:r>
      <w:r w:rsidR="00202412">
        <w:rPr>
          <w:rStyle w:val="Strong"/>
        </w:rPr>
        <w:t>.</w:t>
      </w:r>
    </w:p>
    <w:p w14:paraId="7CCD94CD" w14:textId="77777777" w:rsidR="00F40F66" w:rsidRPr="00D7614D" w:rsidRDefault="00905F1A">
      <w:pPr>
        <w:pStyle w:val="Heading1"/>
        <w:rPr>
          <w:color w:val="EA751A"/>
        </w:rPr>
      </w:pPr>
      <w:r w:rsidRPr="00D7614D">
        <w:rPr>
          <w:color w:val="EA751A"/>
        </w:rPr>
        <w:t>Members not in attendance</w:t>
      </w:r>
    </w:p>
    <w:p w14:paraId="75D287C3" w14:textId="4E9115C4" w:rsidR="00F40F66" w:rsidRDefault="00905F1A">
      <w:r>
        <w:t>Members not in attendance included</w:t>
      </w:r>
      <w:r w:rsidR="008A1470">
        <w:t>:</w:t>
      </w:r>
      <w:r>
        <w:t xml:space="preserve"> </w:t>
      </w:r>
      <w:r w:rsidR="00EB189C">
        <w:rPr>
          <w:rStyle w:val="Strong"/>
        </w:rPr>
        <w:t>Jalise Brett</w:t>
      </w:r>
      <w:r w:rsidR="00553975">
        <w:rPr>
          <w:rStyle w:val="Strong"/>
        </w:rPr>
        <w:t>,</w:t>
      </w:r>
      <w:r w:rsidR="00553975" w:rsidRPr="00553975">
        <w:rPr>
          <w:rStyle w:val="Strong"/>
        </w:rPr>
        <w:t xml:space="preserve"> </w:t>
      </w:r>
      <w:r w:rsidR="00553975">
        <w:rPr>
          <w:rStyle w:val="Strong"/>
        </w:rPr>
        <w:t>Lance Robertson,</w:t>
      </w:r>
      <w:r w:rsidR="00553975" w:rsidRPr="00553975">
        <w:rPr>
          <w:rStyle w:val="Strong"/>
        </w:rPr>
        <w:t xml:space="preserve"> </w:t>
      </w:r>
      <w:r w:rsidR="00553975">
        <w:rPr>
          <w:rStyle w:val="Strong"/>
        </w:rPr>
        <w:t>Jim Williamson</w:t>
      </w:r>
      <w:r>
        <w:t>.</w:t>
      </w:r>
    </w:p>
    <w:p w14:paraId="28AF3775" w14:textId="77777777" w:rsidR="00F40F66" w:rsidRPr="00D7614D" w:rsidRDefault="00905F1A">
      <w:pPr>
        <w:pStyle w:val="Heading1"/>
        <w:rPr>
          <w:color w:val="EA751A"/>
        </w:rPr>
      </w:pPr>
      <w:r w:rsidRPr="00D7614D">
        <w:rPr>
          <w:color w:val="EA751A"/>
        </w:rPr>
        <w:t>Approval of minutes</w:t>
      </w:r>
    </w:p>
    <w:p w14:paraId="64EF4178" w14:textId="7FB713F7" w:rsidR="00F40F66" w:rsidRDefault="00EB189C">
      <w:r>
        <w:t xml:space="preserve">Minutes from the </w:t>
      </w:r>
      <w:r w:rsidR="00202412">
        <w:t>January 22</w:t>
      </w:r>
      <w:r>
        <w:t>, 201</w:t>
      </w:r>
      <w:r w:rsidR="00202412">
        <w:t>8</w:t>
      </w:r>
      <w:r>
        <w:t>, meeting were read and approved.</w:t>
      </w:r>
    </w:p>
    <w:p w14:paraId="49AF7AC0" w14:textId="77777777" w:rsidR="00F40F66" w:rsidRPr="00D7614D" w:rsidRDefault="00905F1A">
      <w:pPr>
        <w:pStyle w:val="Heading1"/>
        <w:rPr>
          <w:color w:val="EA751A"/>
        </w:rPr>
      </w:pPr>
      <w:r w:rsidRPr="00D7614D">
        <w:rPr>
          <w:color w:val="EA751A"/>
        </w:rPr>
        <w:t>Reports</w:t>
      </w:r>
    </w:p>
    <w:p w14:paraId="14EE991E" w14:textId="52C890EF" w:rsidR="00EC18DE" w:rsidRPr="00EC18DE" w:rsidRDefault="00EC18DE" w:rsidP="00EC18DE">
      <w:pPr>
        <w:pStyle w:val="Heading2"/>
      </w:pPr>
      <w:r>
        <w:t>School Based Solution – Rezoning</w:t>
      </w:r>
    </w:p>
    <w:p w14:paraId="0612B329" w14:textId="1E75BE6D" w:rsidR="00304277" w:rsidRDefault="00EC18DE" w:rsidP="00604C83">
      <w:r>
        <w:t>The Parkside GO Team decided to resend their decision to rezone.  There was a meeting at Parkside on February 20</w:t>
      </w:r>
      <w:r w:rsidRPr="00EC18DE">
        <w:rPr>
          <w:vertAlign w:val="superscript"/>
        </w:rPr>
        <w:t>th</w:t>
      </w:r>
      <w:r w:rsidR="007076AD">
        <w:t>, to dispel the information that was incorrectly given out.  The meeting was led by the principals from Obama Academy, Benteen and Parkside.  The information regarding the inequality of zoning was shared.  The group also learned that Benteen’s CCRPI is higher than Parkside’s, and that 85% of the students zoned for Benteen, actually attends the school.  The majority of those in attendance wants to continue the conversation.  Rezoning will not happen this year.  Benteen has started to see an increase of parents wanting to tour the school.</w:t>
      </w:r>
    </w:p>
    <w:p w14:paraId="14A4D70C" w14:textId="232BF2C3" w:rsidR="00304277" w:rsidRDefault="007076AD" w:rsidP="00304277">
      <w:pPr>
        <w:pStyle w:val="Heading2"/>
      </w:pPr>
      <w:r>
        <w:t>School Based Solution – Dual Language Immersion</w:t>
      </w:r>
    </w:p>
    <w:p w14:paraId="2DF2E84F" w14:textId="039C8BB4" w:rsidR="008A1470" w:rsidRDefault="007076AD" w:rsidP="00304277">
      <w:r>
        <w:t>There will be a meeting at Benteen on February 27</w:t>
      </w:r>
      <w:r w:rsidRPr="007076AD">
        <w:rPr>
          <w:vertAlign w:val="superscript"/>
        </w:rPr>
        <w:t>th</w:t>
      </w:r>
      <w:r>
        <w:t>, at 5:00 p.m., for parents and the community to learn more about DLI.  Benteen is in a 20-day window of community comments regarding DLI.  The school will be allowed to proceed if approved by March 20</w:t>
      </w:r>
      <w:r w:rsidRPr="007076AD">
        <w:rPr>
          <w:vertAlign w:val="superscript"/>
        </w:rPr>
        <w:t>th</w:t>
      </w:r>
      <w:r>
        <w:t>.</w:t>
      </w:r>
      <w:r w:rsidR="00C169A3">
        <w:t xml:space="preserve">  As it stands now, Benteen will be the only DLI school in South Atlanta.   GO Team needs to spread the word about DLI.  A Spanish target teacher will need to be hired.  There is a Cluster Advisory meeting scheduled for this afternoon at 5:30, at Maynard Jackson High School, Dual Language Immersion at Benteen will be one of the topics dis</w:t>
      </w:r>
      <w:r w:rsidR="00874B03">
        <w:t>c</w:t>
      </w:r>
      <w:r w:rsidR="00C169A3">
        <w:t>ussed.</w:t>
      </w:r>
    </w:p>
    <w:p w14:paraId="186901FD" w14:textId="77777777" w:rsidR="008A1470" w:rsidRDefault="008A1470" w:rsidP="00304277"/>
    <w:p w14:paraId="5F04E802" w14:textId="77777777" w:rsidR="008A1470" w:rsidRDefault="008A1470" w:rsidP="00304277"/>
    <w:p w14:paraId="518773AE" w14:textId="77777777" w:rsidR="00C169A3" w:rsidRDefault="00C169A3" w:rsidP="00604C83">
      <w:pPr>
        <w:pStyle w:val="Heading2"/>
      </w:pPr>
    </w:p>
    <w:p w14:paraId="0DF2AC3D" w14:textId="77777777" w:rsidR="00C169A3" w:rsidRDefault="00C169A3" w:rsidP="00604C83">
      <w:pPr>
        <w:pStyle w:val="Heading2"/>
      </w:pPr>
    </w:p>
    <w:p w14:paraId="5C4980BD" w14:textId="77777777" w:rsidR="00C169A3" w:rsidRDefault="00C169A3" w:rsidP="00604C83">
      <w:pPr>
        <w:pStyle w:val="Heading2"/>
      </w:pPr>
    </w:p>
    <w:p w14:paraId="59B3BEBD" w14:textId="78FE9CC5" w:rsidR="00604C83" w:rsidRDefault="00C169A3" w:rsidP="00604C83">
      <w:pPr>
        <w:pStyle w:val="Heading2"/>
      </w:pPr>
      <w:r>
        <w:t>Budget Updates</w:t>
      </w:r>
    </w:p>
    <w:p w14:paraId="3962B725" w14:textId="4ED95B58" w:rsidR="00C169A3" w:rsidRDefault="00C169A3" w:rsidP="00604C83">
      <w:r>
        <w:t>Changes to budget, Benteen is expected to pay for science textbooks</w:t>
      </w:r>
      <w:r w:rsidR="0054198E">
        <w:t>.</w:t>
      </w:r>
      <w:r>
        <w:t xml:space="preserve">  The cost is $2,500 per set of 30 textbooks. An iPad cart has been ordered.  There is a possibility that Benteen will have to lose staff.  With voluntary transfer and/or attrition, this may not be as difficult as it seems.</w:t>
      </w:r>
    </w:p>
    <w:p w14:paraId="146A42E5" w14:textId="07D040B0" w:rsidR="00F40F66" w:rsidRPr="00D7614D" w:rsidRDefault="00905F1A">
      <w:pPr>
        <w:pStyle w:val="Heading1"/>
        <w:rPr>
          <w:color w:val="EA751A"/>
        </w:rPr>
      </w:pPr>
      <w:r w:rsidRPr="00D7614D">
        <w:rPr>
          <w:color w:val="EA751A"/>
        </w:rPr>
        <w:t>Unfinished business</w:t>
      </w:r>
    </w:p>
    <w:p w14:paraId="2AEC5288" w14:textId="69D0CE8E" w:rsidR="00C44096" w:rsidRPr="00C44096" w:rsidRDefault="000D37AD" w:rsidP="00C44096">
      <w:r>
        <w:t>There wasn’t any unfinished business to discuss.</w:t>
      </w:r>
    </w:p>
    <w:p w14:paraId="2CB8C647" w14:textId="77777777" w:rsidR="00F40F66" w:rsidRPr="00D7614D" w:rsidRDefault="00905F1A">
      <w:pPr>
        <w:pStyle w:val="Heading1"/>
        <w:rPr>
          <w:color w:val="EA751A"/>
        </w:rPr>
      </w:pPr>
      <w:r w:rsidRPr="00D7614D">
        <w:rPr>
          <w:color w:val="EA751A"/>
        </w:rPr>
        <w:t>New business</w:t>
      </w:r>
    </w:p>
    <w:p w14:paraId="479B6C62" w14:textId="75B80E09" w:rsidR="00F40F66" w:rsidRDefault="00CE6672">
      <w:r>
        <w:t>Go Team Elections Process – those who would like to run for a seat must declare their intentions by Friday, February 23</w:t>
      </w:r>
      <w:r w:rsidRPr="00CE6672">
        <w:rPr>
          <w:vertAlign w:val="superscript"/>
        </w:rPr>
        <w:t>rd</w:t>
      </w:r>
      <w:r>
        <w:t>.  A complete assessment / training will take place in March.</w:t>
      </w:r>
    </w:p>
    <w:p w14:paraId="3099B63B" w14:textId="3523E919" w:rsidR="00F40F66" w:rsidRDefault="00905F1A">
      <w:pPr>
        <w:pStyle w:val="Heading1"/>
        <w:rPr>
          <w:color w:val="EA751A"/>
        </w:rPr>
      </w:pPr>
      <w:r w:rsidRPr="00D7614D">
        <w:rPr>
          <w:color w:val="EA751A"/>
        </w:rPr>
        <w:t>Announcements</w:t>
      </w:r>
    </w:p>
    <w:p w14:paraId="3DB2372E" w14:textId="7FDA701D" w:rsidR="00CE6672" w:rsidRDefault="00CE6672" w:rsidP="00CE6672">
      <w:r>
        <w:t>Antaniyah Douglas, a Benteen fourth grader won a ribbon at the APS One Fair</w:t>
      </w:r>
    </w:p>
    <w:p w14:paraId="7A0C1792" w14:textId="106BCA27" w:rsidR="00CE6672" w:rsidRDefault="00CE6672" w:rsidP="00CE6672">
      <w:r>
        <w:t>Ja’mari Davis represented Benteen at the district level spelling bee</w:t>
      </w:r>
    </w:p>
    <w:p w14:paraId="6329D8E6" w14:textId="7AD41539" w:rsidR="00CE6672" w:rsidRDefault="00CE6672" w:rsidP="00CE6672">
      <w:r>
        <w:t>The Benteen Helen Ruffin Reading Bowl team earned the highest score in the Jackson Cluster</w:t>
      </w:r>
    </w:p>
    <w:p w14:paraId="353F2F22" w14:textId="1FD0E635" w:rsidR="00CE6672" w:rsidRDefault="00CE6672" w:rsidP="00CE6672">
      <w:r>
        <w:t xml:space="preserve">Benteen has been approved </w:t>
      </w:r>
      <w:r w:rsidR="00C41023">
        <w:t>for summer school that will service grades 1-3.</w:t>
      </w:r>
    </w:p>
    <w:p w14:paraId="2C1C40D1" w14:textId="3D7F9669" w:rsidR="00C41023" w:rsidRDefault="00C41023" w:rsidP="00CE6672">
      <w:r>
        <w:t>February 27, 5:00 Dual Language Immersion information meeting</w:t>
      </w:r>
    </w:p>
    <w:p w14:paraId="62BA09A4" w14:textId="02F2B8F6" w:rsidR="00C41023" w:rsidRDefault="00C41023" w:rsidP="00CE6672">
      <w:r>
        <w:t>February 28, 4:30 Joint GO Team meeting at Obama Academy for Benteen, Obama, and Parkside</w:t>
      </w:r>
    </w:p>
    <w:p w14:paraId="34AE610D" w14:textId="478EEEDC" w:rsidR="00C41023" w:rsidRDefault="00C41023" w:rsidP="00CE6672">
      <w:r>
        <w:t>March 2</w:t>
      </w:r>
      <w:r w:rsidR="0085648E">
        <w:t>0, 5:30 Joint GO Team meeting at Parkside</w:t>
      </w:r>
    </w:p>
    <w:p w14:paraId="516E51A7" w14:textId="2908B715" w:rsidR="0085648E" w:rsidRDefault="0085648E" w:rsidP="00CE6672">
      <w:r>
        <w:t>Benteen won one of the six Little Free Libraries given to Atlanta Public Schools</w:t>
      </w:r>
    </w:p>
    <w:p w14:paraId="4E647932" w14:textId="76B0BF79" w:rsidR="0085648E" w:rsidRDefault="0085648E" w:rsidP="00CE6672">
      <w:r>
        <w:t>Girl Scout Cookies are</w:t>
      </w:r>
      <w:r w:rsidR="00050427">
        <w:t xml:space="preserve"> </w:t>
      </w:r>
      <w:r w:rsidR="00874B03">
        <w:t xml:space="preserve">now </w:t>
      </w:r>
      <w:bookmarkStart w:id="0" w:name="_GoBack"/>
      <w:bookmarkEnd w:id="0"/>
      <w:r w:rsidR="00050427">
        <w:t>being sold</w:t>
      </w:r>
    </w:p>
    <w:p w14:paraId="6F4C4E53" w14:textId="5EF74868" w:rsidR="00050427" w:rsidRDefault="00050427" w:rsidP="00CE6672">
      <w:r>
        <w:t>Winter Break, February 19 -23</w:t>
      </w:r>
    </w:p>
    <w:p w14:paraId="4FA1A0B0" w14:textId="0167A82D" w:rsidR="00050427" w:rsidRDefault="00050427" w:rsidP="00CE6672">
      <w:r>
        <w:t>Black History Program Febr</w:t>
      </w:r>
      <w:r w:rsidR="00DA4172">
        <w:t>u</w:t>
      </w:r>
      <w:r>
        <w:t xml:space="preserve">ary </w:t>
      </w:r>
      <w:r w:rsidR="00DA4172">
        <w:t>28, 2018, during the day</w:t>
      </w:r>
    </w:p>
    <w:p w14:paraId="1CCF4C8E" w14:textId="77777777" w:rsidR="00DA4172" w:rsidRDefault="00DA4172" w:rsidP="00650935">
      <w:pPr>
        <w:pStyle w:val="Heading2"/>
      </w:pPr>
    </w:p>
    <w:p w14:paraId="22BE9A4C" w14:textId="2BBD6B6F" w:rsidR="00650935" w:rsidRDefault="00650935" w:rsidP="00650935">
      <w:pPr>
        <w:pStyle w:val="Heading2"/>
      </w:pPr>
      <w:r>
        <w:t>Adjournment</w:t>
      </w:r>
    </w:p>
    <w:p w14:paraId="7E7C173E" w14:textId="27E3EEC2" w:rsidR="00650935" w:rsidRPr="00650935" w:rsidRDefault="00650935" w:rsidP="00650935">
      <w:r>
        <w:t xml:space="preserve">The </w:t>
      </w:r>
      <w:r w:rsidR="00DA4172">
        <w:t>February 1</w:t>
      </w:r>
      <w:r w:rsidR="008A1470">
        <w:t>2</w:t>
      </w:r>
      <w:r w:rsidR="000D37AD">
        <w:t>, 201</w:t>
      </w:r>
      <w:r w:rsidR="008A1470">
        <w:t>8</w:t>
      </w:r>
      <w:r w:rsidR="000D37AD">
        <w:t>,</w:t>
      </w:r>
      <w:r>
        <w:t xml:space="preserve"> meeting was adjournment at 4:</w:t>
      </w:r>
      <w:r w:rsidR="008A1470">
        <w:t>2</w:t>
      </w:r>
      <w:r w:rsidR="00DA4172">
        <w:t>2</w:t>
      </w:r>
      <w:r>
        <w:t xml:space="preserve"> p.m.</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4EF8D416" w14:textId="77777777" w:rsidR="00DA4172" w:rsidRDefault="00DA4172">
            <w:pPr>
              <w:pStyle w:val="NoSpacing"/>
              <w:rPr>
                <w:rFonts w:ascii="Freestyle Script" w:hAnsi="Freestyle Script"/>
              </w:rPr>
            </w:pPr>
          </w:p>
          <w:p w14:paraId="7CF164E7" w14:textId="77777777" w:rsidR="00DA4172" w:rsidRDefault="00DA4172">
            <w:pPr>
              <w:pStyle w:val="NoSpacing"/>
              <w:rPr>
                <w:rFonts w:ascii="Freestyle Script" w:hAnsi="Freestyle Script"/>
              </w:rPr>
            </w:pPr>
          </w:p>
          <w:p w14:paraId="742F9A2C" w14:textId="77777777" w:rsidR="00DA4172" w:rsidRDefault="00DA4172">
            <w:pPr>
              <w:pStyle w:val="NoSpacing"/>
              <w:rPr>
                <w:rFonts w:ascii="Freestyle Script" w:hAnsi="Freestyle Script"/>
              </w:rPr>
            </w:pPr>
          </w:p>
          <w:p w14:paraId="64CB95E1" w14:textId="77777777" w:rsidR="00DA4172" w:rsidRDefault="00DA4172">
            <w:pPr>
              <w:pStyle w:val="NoSpacing"/>
              <w:rPr>
                <w:rFonts w:ascii="Freestyle Script" w:hAnsi="Freestyle Script"/>
              </w:rPr>
            </w:pPr>
          </w:p>
          <w:p w14:paraId="15DA2B46" w14:textId="77777777" w:rsidR="00DA4172" w:rsidRDefault="00DA4172">
            <w:pPr>
              <w:pStyle w:val="NoSpacing"/>
              <w:rPr>
                <w:rFonts w:ascii="Freestyle Script" w:hAnsi="Freestyle Script"/>
              </w:rPr>
            </w:pPr>
          </w:p>
          <w:p w14:paraId="17CE07CB" w14:textId="4375B629" w:rsidR="00F40F66" w:rsidRPr="00C858B5" w:rsidRDefault="00C858B5">
            <w:pPr>
              <w:pStyle w:val="NoSpacing"/>
              <w:rPr>
                <w:rFonts w:ascii="Freestyle Script" w:hAnsi="Freestyle Script"/>
              </w:rPr>
            </w:pPr>
            <w:r>
              <w:rPr>
                <w:rFonts w:ascii="Freestyle Script" w:hAnsi="Freestyle Script"/>
              </w:rPr>
              <w:t>Wilma Brightharp</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128F8D10" w:rsidR="00F40F66" w:rsidRDefault="008A1470" w:rsidP="00DA4172">
            <w:pPr>
              <w:pStyle w:val="NoSpacing"/>
              <w:cnfStyle w:val="000000000000" w:firstRow="0" w:lastRow="0" w:firstColumn="0" w:lastColumn="0" w:oddVBand="0" w:evenVBand="0" w:oddHBand="0" w:evenHBand="0" w:firstRowFirstColumn="0" w:firstRowLastColumn="0" w:lastRowFirstColumn="0" w:lastRowLastColumn="0"/>
            </w:pPr>
            <w:r>
              <w:t xml:space="preserve">  </w:t>
            </w:r>
            <w:r w:rsidR="00DA4172">
              <w:t>March</w:t>
            </w:r>
            <w:r>
              <w:t xml:space="preserve"> </w:t>
            </w:r>
            <w:r w:rsidR="00DA4172">
              <w:t>5</w:t>
            </w:r>
            <w:r>
              <w:t>, 2018</w:t>
            </w: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08835" w14:textId="77777777" w:rsidR="00E2628F" w:rsidRDefault="00E2628F">
      <w:pPr>
        <w:spacing w:before="0" w:after="0" w:line="240" w:lineRule="auto"/>
      </w:pPr>
      <w:r>
        <w:separator/>
      </w:r>
    </w:p>
  </w:endnote>
  <w:endnote w:type="continuationSeparator" w:id="0">
    <w:p w14:paraId="1758093F" w14:textId="77777777" w:rsidR="00E2628F" w:rsidRDefault="00E262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83FC" w14:textId="5EB41ECB"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874B03">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CBF35" w14:textId="77777777" w:rsidR="00E2628F" w:rsidRDefault="00E2628F">
      <w:pPr>
        <w:spacing w:before="0" w:after="0" w:line="240" w:lineRule="auto"/>
      </w:pPr>
      <w:r>
        <w:separator/>
      </w:r>
    </w:p>
  </w:footnote>
  <w:footnote w:type="continuationSeparator" w:id="0">
    <w:p w14:paraId="7DF49DDB" w14:textId="77777777" w:rsidR="00E2628F" w:rsidRDefault="00E262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20B"/>
    <w:multiLevelType w:val="hybridMultilevel"/>
    <w:tmpl w:val="3B3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267E2"/>
    <w:multiLevelType w:val="hybridMultilevel"/>
    <w:tmpl w:val="47C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705F1"/>
    <w:multiLevelType w:val="hybridMultilevel"/>
    <w:tmpl w:val="1E4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A551C"/>
    <w:multiLevelType w:val="hybridMultilevel"/>
    <w:tmpl w:val="AAAC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F2ECE"/>
    <w:multiLevelType w:val="hybridMultilevel"/>
    <w:tmpl w:val="C26E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50427"/>
    <w:rsid w:val="00060CF7"/>
    <w:rsid w:val="000975B0"/>
    <w:rsid w:val="000C46B0"/>
    <w:rsid w:val="000D37AD"/>
    <w:rsid w:val="00202412"/>
    <w:rsid w:val="002249BF"/>
    <w:rsid w:val="00304277"/>
    <w:rsid w:val="00392E8A"/>
    <w:rsid w:val="0054198E"/>
    <w:rsid w:val="00553975"/>
    <w:rsid w:val="00571740"/>
    <w:rsid w:val="00604C83"/>
    <w:rsid w:val="00640016"/>
    <w:rsid w:val="00650935"/>
    <w:rsid w:val="0066724C"/>
    <w:rsid w:val="006C6167"/>
    <w:rsid w:val="007076AD"/>
    <w:rsid w:val="007440B2"/>
    <w:rsid w:val="0085648E"/>
    <w:rsid w:val="00874B03"/>
    <w:rsid w:val="008A1470"/>
    <w:rsid w:val="008A5ABD"/>
    <w:rsid w:val="008C622E"/>
    <w:rsid w:val="00905F1A"/>
    <w:rsid w:val="00986146"/>
    <w:rsid w:val="009B091D"/>
    <w:rsid w:val="009B2D80"/>
    <w:rsid w:val="009C01FE"/>
    <w:rsid w:val="009C7E6A"/>
    <w:rsid w:val="00A522F5"/>
    <w:rsid w:val="00AD18AC"/>
    <w:rsid w:val="00B51558"/>
    <w:rsid w:val="00B80058"/>
    <w:rsid w:val="00BA0C73"/>
    <w:rsid w:val="00C169A3"/>
    <w:rsid w:val="00C41023"/>
    <w:rsid w:val="00C44096"/>
    <w:rsid w:val="00C54B96"/>
    <w:rsid w:val="00C858B5"/>
    <w:rsid w:val="00CE490F"/>
    <w:rsid w:val="00CE6461"/>
    <w:rsid w:val="00CE6672"/>
    <w:rsid w:val="00D13DBE"/>
    <w:rsid w:val="00D3097A"/>
    <w:rsid w:val="00D66B61"/>
    <w:rsid w:val="00D7614D"/>
    <w:rsid w:val="00DA4172"/>
    <w:rsid w:val="00DC7B8F"/>
    <w:rsid w:val="00E11A3C"/>
    <w:rsid w:val="00E2628F"/>
    <w:rsid w:val="00E3138C"/>
    <w:rsid w:val="00E90086"/>
    <w:rsid w:val="00EB189C"/>
    <w:rsid w:val="00EB658E"/>
    <w:rsid w:val="00EC18DE"/>
    <w:rsid w:val="00EC700A"/>
    <w:rsid w:val="00F40F66"/>
    <w:rsid w:val="00F5201A"/>
    <w:rsid w:val="00F57092"/>
    <w:rsid w:val="00FF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42E89F04-E0AC-46A7-AE90-0C1D9863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9C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53B7-5C6A-481E-AD5D-6AF95F9E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Brightharp, Wilma</cp:lastModifiedBy>
  <cp:revision>5</cp:revision>
  <cp:lastPrinted>2016-03-11T22:37:00Z</cp:lastPrinted>
  <dcterms:created xsi:type="dcterms:W3CDTF">2018-03-05T19:45:00Z</dcterms:created>
  <dcterms:modified xsi:type="dcterms:W3CDTF">2018-03-06T20:09:00Z</dcterms:modified>
</cp:coreProperties>
</file>