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F4E" w:rsidRDefault="00254EBC" w:rsidP="00620AE8">
      <w:pPr>
        <w:pStyle w:val="Heading1"/>
      </w:pPr>
      <w:r>
        <w:rPr>
          <w:noProof/>
        </w:rPr>
        <w:drawing>
          <wp:anchor distT="0" distB="0" distL="114300" distR="114300" simplePos="0" relativeHeight="251658240" behindDoc="0" locked="0" layoutInCell="1" allowOverlap="1">
            <wp:simplePos x="0" y="0"/>
            <wp:positionH relativeFrom="column">
              <wp:posOffset>-588851</wp:posOffset>
            </wp:positionH>
            <wp:positionV relativeFrom="paragraph">
              <wp:posOffset>-531495</wp:posOffset>
            </wp:positionV>
            <wp:extent cx="1570523" cy="1010093"/>
            <wp:effectExtent l="247650" t="228600" r="0" b="304800"/>
            <wp:wrapNone/>
            <wp:docPr id="5" name="Picture 5" descr="GO Tea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 Team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523" cy="1010093"/>
                    </a:xfrm>
                    <a:prstGeom prst="rect">
                      <a:avLst/>
                    </a:prstGeom>
                    <a:noFill/>
                    <a:ln>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14:sizeRelH relativeFrom="margin">
              <wp14:pctWidth>0</wp14:pctWidth>
            </wp14:sizeRelH>
            <wp14:sizeRelV relativeFrom="margin">
              <wp14:pctHeight>0</wp14:pctHeight>
            </wp14:sizeRelV>
          </wp:anchor>
        </w:drawing>
      </w:r>
      <w:r>
        <w:rPr>
          <w:rFonts w:ascii="Arial" w:hAnsi="Arial"/>
          <w:color w:val="000000"/>
          <w:sz w:val="21"/>
          <w:szCs w:val="21"/>
          <w:shd w:val="clear" w:color="auto" w:fill="F6F6F3"/>
        </w:rPr>
        <w:t>    </w:t>
      </w:r>
      <w:r w:rsidR="00203FDA">
        <w:t xml:space="preserve">Cascade </w:t>
      </w:r>
      <w:r w:rsidR="000C7ED9">
        <w:t xml:space="preserve">Elementary </w:t>
      </w:r>
      <w:r w:rsidR="000D5F4E">
        <w:t>GO TEAMS</w:t>
      </w:r>
      <w:r w:rsidR="00203FDA">
        <w:t xml:space="preserve"> </w:t>
      </w:r>
      <w:r w:rsidR="000C7ED9">
        <w:rPr>
          <w:rFonts w:ascii="Arial" w:hAnsi="Arial"/>
          <w:color w:val="000000"/>
          <w:sz w:val="21"/>
          <w:szCs w:val="21"/>
          <w:shd w:val="clear" w:color="auto" w:fill="F6F6F3"/>
        </w:rPr>
        <w:t>  </w:t>
      </w:r>
    </w:p>
    <w:p w:rsidR="00554276" w:rsidRPr="004B5C09" w:rsidRDefault="00554276" w:rsidP="00620AE8">
      <w:pPr>
        <w:pStyle w:val="Heading1"/>
      </w:pPr>
      <w:r w:rsidRPr="004B5C09">
        <w:t>Meeting Minutes</w:t>
      </w:r>
    </w:p>
    <w:sdt>
      <w:sdtPr>
        <w:rPr>
          <w:b/>
        </w:rPr>
        <w:alias w:val="Date"/>
        <w:tag w:val="Date"/>
        <w:id w:val="811033052"/>
        <w:placeholder>
          <w:docPart w:val="2F08E9B47C2D4A6F89CA6C68BFFC9E32"/>
        </w:placeholder>
        <w:date w:fullDate="2018-01-29T00:00:00Z">
          <w:dateFormat w:val="MMMM d, yyyy"/>
          <w:lid w:val="en-US"/>
          <w:storeMappedDataAs w:val="dateTime"/>
          <w:calendar w:val="gregorian"/>
        </w:date>
      </w:sdtPr>
      <w:sdtEndPr/>
      <w:sdtContent>
        <w:p w:rsidR="00554276" w:rsidRPr="00DC59C2" w:rsidRDefault="00815B03" w:rsidP="00B75CFC">
          <w:pPr>
            <w:pStyle w:val="Date"/>
            <w:rPr>
              <w:b/>
            </w:rPr>
          </w:pPr>
          <w:r>
            <w:rPr>
              <w:b/>
            </w:rPr>
            <w:t>January 29, 2018</w:t>
          </w:r>
        </w:p>
      </w:sdtContent>
    </w:sdt>
    <w:p w:rsidR="00554276" w:rsidRPr="004B5C09" w:rsidRDefault="0015180F" w:rsidP="00361DEE">
      <w:pPr>
        <w:pStyle w:val="ListParagraph"/>
      </w:pPr>
      <w:r w:rsidRPr="00616B41">
        <w:t>Call</w:t>
      </w:r>
      <w:r w:rsidRPr="004B5C09">
        <w:t xml:space="preserve"> to order</w:t>
      </w:r>
      <w:r w:rsidR="00203FDA">
        <w:t xml:space="preserve"> </w:t>
      </w:r>
    </w:p>
    <w:p w:rsidR="00AC602E" w:rsidRDefault="001E5E51" w:rsidP="00DB5495">
      <w:pPr>
        <w:ind w:left="0"/>
        <w:jc w:val="both"/>
      </w:pPr>
      <w:r>
        <w:t xml:space="preserve">Mrs. </w:t>
      </w:r>
      <w:r w:rsidR="00815B03">
        <w:t>Chimere Stanford-Jefferson</w:t>
      </w:r>
      <w:r w:rsidR="00F751A3">
        <w:t xml:space="preserve"> </w:t>
      </w:r>
      <w:r w:rsidR="00EE4378">
        <w:t xml:space="preserve">called </w:t>
      </w:r>
      <w:r w:rsidR="00AC602E">
        <w:t>the</w:t>
      </w:r>
      <w:r w:rsidR="00D14434">
        <w:t xml:space="preserve"> Go Team</w:t>
      </w:r>
      <w:r w:rsidR="00AC602E">
        <w:t xml:space="preserve"> </w:t>
      </w:r>
      <w:r w:rsidR="00C5694F">
        <w:t>meeting</w:t>
      </w:r>
      <w:r w:rsidR="00EE4378">
        <w:t xml:space="preserve"> to order</w:t>
      </w:r>
      <w:r w:rsidR="00C5694F">
        <w:t xml:space="preserve"> on</w:t>
      </w:r>
      <w:r w:rsidR="00815B03">
        <w:t xml:space="preserve"> January 29, 2018</w:t>
      </w:r>
      <w:r w:rsidR="00AA57D1">
        <w:t xml:space="preserve"> </w:t>
      </w:r>
      <w:r w:rsidR="00C5694F">
        <w:t xml:space="preserve">at </w:t>
      </w:r>
      <w:r w:rsidR="00815B03">
        <w:t>4:04</w:t>
      </w:r>
      <w:r w:rsidR="000D5F4E">
        <w:t>pm</w:t>
      </w:r>
      <w:r w:rsidR="00D14434">
        <w:t xml:space="preserve"> in the Media Center at Cascade Elementary</w:t>
      </w:r>
      <w:r w:rsidR="00C5694F">
        <w:t>.</w:t>
      </w:r>
      <w:r w:rsidR="00815B03">
        <w:t xml:space="preserve">  Mrs. Stanford-Jefferson asked Dr. Danielle Arnold, Secretary to conduct a roll call and determine if</w:t>
      </w:r>
      <w:r w:rsidR="00C27331">
        <w:t xml:space="preserve"> a quorum</w:t>
      </w:r>
      <w:r>
        <w:t xml:space="preserve"> </w:t>
      </w:r>
      <w:r w:rsidR="00EE4378">
        <w:t xml:space="preserve"> present at the meeting</w:t>
      </w:r>
      <w:r w:rsidR="00815B03">
        <w:t xml:space="preserve"> </w:t>
      </w:r>
      <w:r>
        <w:t>(5</w:t>
      </w:r>
      <w:r w:rsidR="00C27331">
        <w:t xml:space="preserve"> voting</w:t>
      </w:r>
      <w:r w:rsidR="00AC602E">
        <w:t xml:space="preserve"> members</w:t>
      </w:r>
      <w:r w:rsidR="00C27331">
        <w:t xml:space="preserve"> present</w:t>
      </w:r>
      <w:r w:rsidR="00AC602E">
        <w:t>)</w:t>
      </w:r>
      <w:r w:rsidR="00C27331">
        <w:t xml:space="preserve">. </w:t>
      </w:r>
    </w:p>
    <w:p w:rsidR="0015180F" w:rsidRPr="004B5C09" w:rsidRDefault="0015180F" w:rsidP="00AC602E">
      <w:pPr>
        <w:pStyle w:val="ListParagraph"/>
      </w:pPr>
      <w:r w:rsidRPr="004B5C09">
        <w:t xml:space="preserve">Roll </w:t>
      </w:r>
      <w:r w:rsidR="006928C1">
        <w:t>c</w:t>
      </w:r>
      <w:r w:rsidRPr="004B5C09">
        <w:t>all</w:t>
      </w:r>
    </w:p>
    <w:p w:rsidR="00AC602E" w:rsidRDefault="00B648F1" w:rsidP="00DB5495">
      <w:pPr>
        <w:ind w:left="0"/>
        <w:jc w:val="both"/>
      </w:pPr>
      <w:sdt>
        <w:sdtPr>
          <w:alias w:val="Name"/>
          <w:tag w:val="Name"/>
          <w:id w:val="811033258"/>
          <w:placeholder>
            <w:docPart w:val="679FF7F68D754C069E7739025F644CBD"/>
          </w:placeholder>
          <w:dataBinding w:prefixMappings="xmlns:ns0='http://schemas.microsoft.com/office/2006/coverPageProps' " w:xpath="/ns0:CoverPageProperties[1]/ns0:CompanyEmail[1]" w:storeItemID="{55AF091B-3C7A-41E3-B477-F2FDAA23CFDA}"/>
          <w:text/>
        </w:sdtPr>
        <w:sdtEndPr/>
        <w:sdtContent>
          <w:r w:rsidR="00815B03">
            <w:t>Secretary, Danielle Arnold</w:t>
          </w:r>
        </w:sdtContent>
      </w:sdt>
      <w:r w:rsidR="00361DEE">
        <w:t xml:space="preserve"> </w:t>
      </w:r>
      <w:r w:rsidR="0015180F">
        <w:t xml:space="preserve">conducted a roll call. The following </w:t>
      </w:r>
      <w:r w:rsidR="006928C1">
        <w:t>persons</w:t>
      </w:r>
      <w:r w:rsidR="0015180F">
        <w:t xml:space="preserve"> were present: </w:t>
      </w:r>
      <w:r w:rsidR="00815B03">
        <w:t>Natalie Faust (member),</w:t>
      </w:r>
      <w:r w:rsidR="001E5E51">
        <w:t xml:space="preserve"> </w:t>
      </w:r>
      <w:r w:rsidR="00815B03">
        <w:t>Ann</w:t>
      </w:r>
      <w:r w:rsidR="000768D2">
        <w:t xml:space="preserve"> </w:t>
      </w:r>
      <w:r w:rsidR="00815B03">
        <w:t xml:space="preserve">Thomas-Davis (member), Brandon Hoover (member), Chimere Stanford-Jefferson (Vice Chair), </w:t>
      </w:r>
      <w:r w:rsidR="001E5E51">
        <w:t>Danielle Ar</w:t>
      </w:r>
      <w:r w:rsidR="00815B03">
        <w:t>nold (Secretary), and Sylvia Sanders (Principal, non-voting member)</w:t>
      </w:r>
      <w:r w:rsidR="00FB5BA6">
        <w:t>.</w:t>
      </w:r>
      <w:r w:rsidR="00D14434">
        <w:t xml:space="preserve"> There were 5 voting members present representing a quorum. </w:t>
      </w:r>
    </w:p>
    <w:p w:rsidR="0015180F" w:rsidRPr="004B5C09" w:rsidRDefault="0015180F" w:rsidP="00361DEE">
      <w:pPr>
        <w:pStyle w:val="ListParagraph"/>
      </w:pPr>
      <w:r w:rsidRPr="004B5C09">
        <w:t>Approval of minutes</w:t>
      </w:r>
      <w:r w:rsidR="00680296" w:rsidRPr="004B5C09">
        <w:t xml:space="preserve"> from last meeting</w:t>
      </w:r>
    </w:p>
    <w:p w:rsidR="00680296" w:rsidRPr="004E227E" w:rsidRDefault="00D14434" w:rsidP="00DB5495">
      <w:pPr>
        <w:ind w:left="0"/>
        <w:jc w:val="both"/>
      </w:pPr>
      <w:r>
        <w:t>Members were asked</w:t>
      </w:r>
      <w:r w:rsidR="006F2618">
        <w:t xml:space="preserve"> to review the agenda</w:t>
      </w:r>
      <w:r>
        <w:t xml:space="preserve"> for additions and/or corrections</w:t>
      </w:r>
      <w:r w:rsidR="006F2618">
        <w:t xml:space="preserve">. </w:t>
      </w:r>
      <w:r>
        <w:t xml:space="preserve">There were no changes recommended to the agenda. </w:t>
      </w:r>
      <w:r w:rsidR="006F2618">
        <w:t xml:space="preserve">Ann Thomas Davis made a motion to accept the agenda and Natalie Faust seconded the motion. The motion was properly moved and seconded. There was a vote of 5 yes and 0 oppositions to accept the agenda. </w:t>
      </w:r>
    </w:p>
    <w:p w:rsidR="0015180F" w:rsidRPr="004B5C09" w:rsidRDefault="00C27331" w:rsidP="00361DEE">
      <w:pPr>
        <w:pStyle w:val="ListParagraph"/>
      </w:pPr>
      <w:r>
        <w:t>Action Items</w:t>
      </w:r>
    </w:p>
    <w:p w:rsidR="00BD0ED0" w:rsidRPr="006F2618" w:rsidRDefault="006F2618" w:rsidP="00DB5495">
      <w:pPr>
        <w:pStyle w:val="ListNumber"/>
        <w:jc w:val="both"/>
        <w:rPr>
          <w:b/>
        </w:rPr>
      </w:pPr>
      <w:r>
        <w:rPr>
          <w:b/>
        </w:rPr>
        <w:t>2017-2020 Strategic Plan Review</w:t>
      </w:r>
      <w:r w:rsidR="00C27331" w:rsidRPr="00FD526F">
        <w:rPr>
          <w:b/>
        </w:rPr>
        <w:t xml:space="preserve">- </w:t>
      </w:r>
      <w:r>
        <w:t>Principal Sylvia Sanders provided copies of the strategic plan and reviewed</w:t>
      </w:r>
      <w:r w:rsidR="00966B6D">
        <w:t xml:space="preserve"> the plan</w:t>
      </w:r>
      <w:r>
        <w:t xml:space="preserve"> in detailed. Dr. Sanders stated the strategic plan was a working document and changes are made based on data. School priorities aligned with school strategies and key performance measures were discussed. </w:t>
      </w:r>
      <w:r w:rsidR="00CA0D80">
        <w:t xml:space="preserve">Dr. Arnold made a motion to accept the changes to the strategic plan and Natalie Faust seconded the motion. There was a vote of 5 yes and 0 oppositions to accept the changes to the strategic plan. </w:t>
      </w:r>
    </w:p>
    <w:p w:rsidR="00097C62" w:rsidRDefault="003416FB" w:rsidP="00DB5495">
      <w:pPr>
        <w:pStyle w:val="ListParagraph"/>
        <w:jc w:val="both"/>
        <w:rPr>
          <w:b w:val="0"/>
        </w:rPr>
      </w:pPr>
      <w:r>
        <w:t>Discussion Items</w:t>
      </w:r>
      <w:r w:rsidR="00015E96">
        <w:t xml:space="preserve">- </w:t>
      </w:r>
      <w:r w:rsidR="00CA0D80">
        <w:t>FY’19 Budget Development Presentation-</w:t>
      </w:r>
      <w:r w:rsidR="00CA0D80">
        <w:rPr>
          <w:b w:val="0"/>
        </w:rPr>
        <w:t>Principal Sanders provided a thorough review of the budget development process for Cascade Elementary. Dr. Sanders stated that the school’s strategic plan is the road map for making all budget decisions. Dr. Sanders shared the norms, roles of Principal and roles of Go Team members as it relates to the budget. In the presentation, Dr. Sanders provided detailed information on the (a) Focus Area Descriptor, (b) Description of Strategy Categories, (c)</w:t>
      </w:r>
      <w:r w:rsidR="00097C62">
        <w:rPr>
          <w:b w:val="0"/>
        </w:rPr>
        <w:t xml:space="preserve"> Strategic Plan with color coded priority status, (d)</w:t>
      </w:r>
      <w:r w:rsidR="00CA0D80">
        <w:rPr>
          <w:b w:val="0"/>
        </w:rPr>
        <w:t xml:space="preserve"> Budget Parameters</w:t>
      </w:r>
      <w:r w:rsidR="00097C62">
        <w:rPr>
          <w:b w:val="0"/>
        </w:rPr>
        <w:t xml:space="preserve"> with rationales, (e</w:t>
      </w:r>
      <w:r w:rsidR="00CA0D80">
        <w:rPr>
          <w:b w:val="0"/>
        </w:rPr>
        <w:t xml:space="preserve">) </w:t>
      </w:r>
      <w:r w:rsidR="00097C62">
        <w:rPr>
          <w:b w:val="0"/>
        </w:rPr>
        <w:lastRenderedPageBreak/>
        <w:t>and discussion of the Budget Summary (Budget Choices). Dr. Sanders shared that the budget represents an investment plan for Cascade’s students, employees, and the community. The budget recommendations are tied directly to the school’s strategic vision and direction. The proposed budget for the</w:t>
      </w:r>
      <w:r w:rsidR="00966B6D">
        <w:rPr>
          <w:b w:val="0"/>
        </w:rPr>
        <w:t xml:space="preserve"> general operations of Cascade Elementary </w:t>
      </w:r>
      <w:r w:rsidR="00097C62">
        <w:rPr>
          <w:b w:val="0"/>
        </w:rPr>
        <w:t>are reflected at $4,796,787.00. Dr. Sanders shared that this investme</w:t>
      </w:r>
      <w:r w:rsidR="001457E8">
        <w:rPr>
          <w:b w:val="0"/>
        </w:rPr>
        <w:t>nt plan for FY19 accommodates a</w:t>
      </w:r>
      <w:r w:rsidR="00097C62">
        <w:rPr>
          <w:b w:val="0"/>
        </w:rPr>
        <w:t xml:space="preserve"> student population that is projected to be 384 students, which is a decrease of 43 students from FY18. </w:t>
      </w:r>
      <w:r w:rsidR="001457E8">
        <w:rPr>
          <w:b w:val="0"/>
        </w:rPr>
        <w:t>Dr. Sanders then shared next steps and opened the floor for questions. She provided a sheet with frequent asked questions and concluded the budget presentation. The Go Team will vote to approve the final budget by March 9, 2018.</w:t>
      </w:r>
    </w:p>
    <w:p w:rsidR="00C27331" w:rsidRDefault="003416FB" w:rsidP="00505347">
      <w:pPr>
        <w:pStyle w:val="ListParagraph"/>
      </w:pPr>
      <w:r>
        <w:t>Information Items</w:t>
      </w:r>
      <w:r w:rsidR="00505347">
        <w:t xml:space="preserve">- </w:t>
      </w:r>
    </w:p>
    <w:p w:rsidR="00C27331" w:rsidRPr="00C27331" w:rsidRDefault="00C27331" w:rsidP="00DB5495">
      <w:pPr>
        <w:pStyle w:val="ListParagraph"/>
        <w:numPr>
          <w:ilvl w:val="0"/>
          <w:numId w:val="26"/>
        </w:numPr>
        <w:jc w:val="both"/>
      </w:pPr>
      <w:r>
        <w:t>Principal</w:t>
      </w:r>
      <w:r w:rsidR="00E6180D">
        <w:t>’</w:t>
      </w:r>
      <w:r>
        <w:t xml:space="preserve">s report- </w:t>
      </w:r>
      <w:r w:rsidR="001457E8">
        <w:rPr>
          <w:b w:val="0"/>
        </w:rPr>
        <w:t>Dr. Sanders shared that her goal is to put students first. She will ensure that all standards of service are addressed. Her goal is for students not to suffer due to the decrease in the budget.  When making decisions, her goal is to first secure core teacher (Pre-K to 5</w:t>
      </w:r>
      <w:r w:rsidR="001457E8" w:rsidRPr="001457E8">
        <w:rPr>
          <w:b w:val="0"/>
          <w:vertAlign w:val="superscript"/>
        </w:rPr>
        <w:t>th</w:t>
      </w:r>
      <w:r w:rsidR="001457E8">
        <w:rPr>
          <w:b w:val="0"/>
        </w:rPr>
        <w:t xml:space="preserve">), then Special Areas teachers, and finally Administration team. Dr. Sanders will begin making adjustments at the administration level. </w:t>
      </w:r>
    </w:p>
    <w:p w:rsidR="00DB5495" w:rsidRPr="00DB5495" w:rsidRDefault="00DB5495" w:rsidP="003416FB">
      <w:pPr>
        <w:pStyle w:val="ListParagraph"/>
        <w:rPr>
          <w:b w:val="0"/>
        </w:rPr>
      </w:pPr>
      <w:r>
        <w:t xml:space="preserve">Public Comment- </w:t>
      </w:r>
      <w:r w:rsidRPr="00DB5495">
        <w:rPr>
          <w:b w:val="0"/>
        </w:rPr>
        <w:t>There were no public comments.</w:t>
      </w:r>
      <w:r>
        <w:t xml:space="preserve"> </w:t>
      </w:r>
    </w:p>
    <w:p w:rsidR="003416FB" w:rsidRDefault="00564B45" w:rsidP="003416FB">
      <w:pPr>
        <w:pStyle w:val="ListParagraph"/>
        <w:rPr>
          <w:b w:val="0"/>
        </w:rPr>
      </w:pPr>
      <w:r>
        <w:t>Announcements-</w:t>
      </w:r>
      <w:r>
        <w:rPr>
          <w:b w:val="0"/>
        </w:rPr>
        <w:t xml:space="preserve"> </w:t>
      </w:r>
      <w:r w:rsidR="00DB5495">
        <w:rPr>
          <w:b w:val="0"/>
        </w:rPr>
        <w:t xml:space="preserve">There were no announcments. </w:t>
      </w:r>
    </w:p>
    <w:p w:rsidR="00C27331" w:rsidRPr="00520C49" w:rsidRDefault="00C27331" w:rsidP="00BD0ED0">
      <w:pPr>
        <w:ind w:left="0"/>
      </w:pPr>
    </w:p>
    <w:p w:rsidR="0015180F" w:rsidRPr="004B5C09" w:rsidRDefault="0015180F" w:rsidP="00361DEE">
      <w:pPr>
        <w:pStyle w:val="ListParagraph"/>
      </w:pPr>
      <w:r w:rsidRPr="004B5C09">
        <w:t>Adjournment</w:t>
      </w:r>
    </w:p>
    <w:p w:rsidR="00680296" w:rsidRDefault="00DB5495" w:rsidP="00DB5495">
      <w:pPr>
        <w:jc w:val="both"/>
      </w:pPr>
      <w:sdt>
        <w:sdtPr>
          <w:alias w:val="Name"/>
          <w:tag w:val="Name"/>
          <w:id w:val="811033342"/>
          <w:placeholder>
            <w:docPart w:val="220E44119B5543449EB5443961DF4B48"/>
          </w:placeholder>
          <w:dataBinding w:prefixMappings="xmlns:ns0='http://purl.org/dc/elements/1.1/' xmlns:ns1='http://schemas.openxmlformats.org/package/2006/metadata/core-properties' " w:xpath="/ns1:coreProperties[1]/ns0:description[1]" w:storeItemID="{6C3C8BC8-F283-45AE-878A-BAB7291924A1}"/>
          <w:text/>
        </w:sdtPr>
        <w:sdtContent>
          <w:r>
            <w:t>Dr. Arnold made a motion to adjourn the Go Team meeting and Natalie Faust seconded the motion. There was a vote of 5 yes and 0 oppositions to</w:t>
          </w:r>
          <w:r>
            <w:t xml:space="preserve"> adjourn the meeting</w:t>
          </w:r>
          <w:r>
            <w:t xml:space="preserve">. The January Go Team meeting at Cascade </w:t>
          </w:r>
          <w:r>
            <w:t>Elementary was adjourned at 4:48</w:t>
          </w:r>
          <w:r>
            <w:t>pm.</w:t>
          </w:r>
        </w:sdtContent>
      </w:sdt>
    </w:p>
    <w:p w:rsidR="008E476B" w:rsidRDefault="0015180F" w:rsidP="00DB5495">
      <w:pPr>
        <w:jc w:val="both"/>
      </w:pPr>
      <w:r>
        <w:t xml:space="preserve">Minutes </w:t>
      </w:r>
      <w:r w:rsidRPr="00616B41">
        <w:t>s</w:t>
      </w:r>
      <w:r w:rsidR="008E476B" w:rsidRPr="00616B41">
        <w:t xml:space="preserve">ubmitted </w:t>
      </w:r>
      <w:r w:rsidR="004E227E">
        <w:t xml:space="preserve">by:  </w:t>
      </w:r>
      <w:r w:rsidR="00564B45">
        <w:t>Dr. Danielle Arnold, Go Team Secretary</w:t>
      </w:r>
    </w:p>
    <w:p w:rsidR="008E476B" w:rsidRPr="00554276" w:rsidRDefault="008E476B" w:rsidP="00361DEE">
      <w:r>
        <w:t xml:space="preserve">Minutes </w:t>
      </w:r>
      <w:r w:rsidR="00FB3809">
        <w:t>a</w:t>
      </w:r>
      <w:r>
        <w:t>pprove</w:t>
      </w:r>
      <w:bookmarkStart w:id="0" w:name="_GoBack"/>
      <w:bookmarkEnd w:id="0"/>
      <w:r>
        <w:t xml:space="preserve">d by: </w:t>
      </w:r>
      <w:r w:rsidR="004E227E">
        <w:t xml:space="preserve"> </w:t>
      </w:r>
      <w:sdt>
        <w:sdtPr>
          <w:alias w:val="Name"/>
          <w:tag w:val="Name"/>
          <w:id w:val="811033397"/>
          <w:placeholder>
            <w:docPart w:val="31BAC340CB7A42CB8922407B77437D7E"/>
          </w:placeholder>
          <w:temporary/>
          <w:showingPlcHdr/>
        </w:sdtPr>
        <w:sdtEndPr/>
        <w:sdtContent>
          <w:r w:rsidR="002C3D7E" w:rsidRPr="002C3D7E">
            <w:rPr>
              <w:rStyle w:val="PlaceholderText"/>
            </w:rPr>
            <w:t>[Name]</w:t>
          </w:r>
        </w:sdtContent>
      </w:sdt>
    </w:p>
    <w:sectPr w:rsidR="008E476B" w:rsidRPr="00554276" w:rsidSect="00254EB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8F1" w:rsidRDefault="00B648F1" w:rsidP="00254EBC">
      <w:pPr>
        <w:spacing w:after="0" w:line="240" w:lineRule="auto"/>
      </w:pPr>
      <w:r>
        <w:separator/>
      </w:r>
    </w:p>
  </w:endnote>
  <w:endnote w:type="continuationSeparator" w:id="0">
    <w:p w:rsidR="00B648F1" w:rsidRDefault="00B648F1" w:rsidP="0025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8F1" w:rsidRDefault="00B648F1" w:rsidP="00254EBC">
      <w:pPr>
        <w:spacing w:after="0" w:line="240" w:lineRule="auto"/>
      </w:pPr>
      <w:r>
        <w:separator/>
      </w:r>
    </w:p>
  </w:footnote>
  <w:footnote w:type="continuationSeparator" w:id="0">
    <w:p w:rsidR="00B648F1" w:rsidRDefault="00B648F1" w:rsidP="00254E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4AC0E1A"/>
    <w:multiLevelType w:val="hybridMultilevel"/>
    <w:tmpl w:val="C63A1B00"/>
    <w:lvl w:ilvl="0" w:tplc="D820D71C">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1">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16"/>
  </w:num>
  <w:num w:numId="3">
    <w:abstractNumId w:val="17"/>
  </w:num>
  <w:num w:numId="4">
    <w:abstractNumId w:val="10"/>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4"/>
  </w:num>
  <w:num w:numId="19">
    <w:abstractNumId w:val="13"/>
  </w:num>
  <w:num w:numId="20">
    <w:abstractNumId w:val="12"/>
  </w:num>
  <w:num w:numId="21">
    <w:abstractNumId w:val="18"/>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DA"/>
    <w:rsid w:val="00015E96"/>
    <w:rsid w:val="0007225B"/>
    <w:rsid w:val="000768D2"/>
    <w:rsid w:val="00097C62"/>
    <w:rsid w:val="000C7ED9"/>
    <w:rsid w:val="000D5F4E"/>
    <w:rsid w:val="0011573E"/>
    <w:rsid w:val="001333E3"/>
    <w:rsid w:val="00140DAE"/>
    <w:rsid w:val="001457E8"/>
    <w:rsid w:val="0015180F"/>
    <w:rsid w:val="00193653"/>
    <w:rsid w:val="001E4181"/>
    <w:rsid w:val="001E5E51"/>
    <w:rsid w:val="00203FDA"/>
    <w:rsid w:val="00254EBC"/>
    <w:rsid w:val="002664A6"/>
    <w:rsid w:val="00276FA1"/>
    <w:rsid w:val="00291B4A"/>
    <w:rsid w:val="002C3D7E"/>
    <w:rsid w:val="002E512B"/>
    <w:rsid w:val="003416FB"/>
    <w:rsid w:val="00360B6E"/>
    <w:rsid w:val="00361DEE"/>
    <w:rsid w:val="003E6179"/>
    <w:rsid w:val="00411F8B"/>
    <w:rsid w:val="00461B1B"/>
    <w:rsid w:val="00477352"/>
    <w:rsid w:val="004B5C09"/>
    <w:rsid w:val="004D4D3F"/>
    <w:rsid w:val="004E227E"/>
    <w:rsid w:val="00505347"/>
    <w:rsid w:val="00520C49"/>
    <w:rsid w:val="00554276"/>
    <w:rsid w:val="00564B45"/>
    <w:rsid w:val="005A1446"/>
    <w:rsid w:val="00616B41"/>
    <w:rsid w:val="00620AE8"/>
    <w:rsid w:val="0064628C"/>
    <w:rsid w:val="00680296"/>
    <w:rsid w:val="00687389"/>
    <w:rsid w:val="006928C1"/>
    <w:rsid w:val="006C4C6B"/>
    <w:rsid w:val="006F03D4"/>
    <w:rsid w:val="006F2618"/>
    <w:rsid w:val="007132E6"/>
    <w:rsid w:val="007442DE"/>
    <w:rsid w:val="00771C24"/>
    <w:rsid w:val="007D5836"/>
    <w:rsid w:val="00815B03"/>
    <w:rsid w:val="008240DA"/>
    <w:rsid w:val="008429E5"/>
    <w:rsid w:val="00867EA4"/>
    <w:rsid w:val="00897D88"/>
    <w:rsid w:val="008C17DE"/>
    <w:rsid w:val="008D0C11"/>
    <w:rsid w:val="008E476B"/>
    <w:rsid w:val="00907FF9"/>
    <w:rsid w:val="00932F50"/>
    <w:rsid w:val="00966B6D"/>
    <w:rsid w:val="0097667B"/>
    <w:rsid w:val="009921B8"/>
    <w:rsid w:val="00A07662"/>
    <w:rsid w:val="00A9231C"/>
    <w:rsid w:val="00AA57D1"/>
    <w:rsid w:val="00AB03CE"/>
    <w:rsid w:val="00AC602E"/>
    <w:rsid w:val="00AE361F"/>
    <w:rsid w:val="00B247A9"/>
    <w:rsid w:val="00B435B5"/>
    <w:rsid w:val="00B648F1"/>
    <w:rsid w:val="00B75CFC"/>
    <w:rsid w:val="00BA1210"/>
    <w:rsid w:val="00BD0ED0"/>
    <w:rsid w:val="00BD6A21"/>
    <w:rsid w:val="00BF0C48"/>
    <w:rsid w:val="00C1643D"/>
    <w:rsid w:val="00C261A9"/>
    <w:rsid w:val="00C27331"/>
    <w:rsid w:val="00C31E90"/>
    <w:rsid w:val="00C5694F"/>
    <w:rsid w:val="00CA0D80"/>
    <w:rsid w:val="00CE7213"/>
    <w:rsid w:val="00D14434"/>
    <w:rsid w:val="00D31AB7"/>
    <w:rsid w:val="00D56024"/>
    <w:rsid w:val="00DB5495"/>
    <w:rsid w:val="00DC59C2"/>
    <w:rsid w:val="00DC79AD"/>
    <w:rsid w:val="00DF2868"/>
    <w:rsid w:val="00E420F6"/>
    <w:rsid w:val="00E6180D"/>
    <w:rsid w:val="00EB58AD"/>
    <w:rsid w:val="00EE4378"/>
    <w:rsid w:val="00F23697"/>
    <w:rsid w:val="00F36BB7"/>
    <w:rsid w:val="00F751A3"/>
    <w:rsid w:val="00FB3809"/>
    <w:rsid w:val="00FB5BA6"/>
    <w:rsid w:val="00FD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87FCA7FF-CD9A-4BED-8627-E1BAFD18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paragraph" w:styleId="Header">
    <w:name w:val="header"/>
    <w:basedOn w:val="Normal"/>
    <w:link w:val="HeaderChar"/>
    <w:uiPriority w:val="99"/>
    <w:unhideWhenUsed/>
    <w:rsid w:val="00254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EBC"/>
    <w:rPr>
      <w:rFonts w:asciiTheme="minorHAnsi" w:hAnsiTheme="minorHAnsi"/>
      <w:sz w:val="24"/>
      <w:szCs w:val="24"/>
    </w:rPr>
  </w:style>
  <w:style w:type="paragraph" w:styleId="Footer">
    <w:name w:val="footer"/>
    <w:basedOn w:val="Normal"/>
    <w:link w:val="FooterChar"/>
    <w:uiPriority w:val="99"/>
    <w:unhideWhenUsed/>
    <w:rsid w:val="00254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EB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oldd\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08E9B47C2D4A6F89CA6C68BFFC9E32"/>
        <w:category>
          <w:name w:val="General"/>
          <w:gallery w:val="placeholder"/>
        </w:category>
        <w:types>
          <w:type w:val="bbPlcHdr"/>
        </w:types>
        <w:behaviors>
          <w:behavior w:val="content"/>
        </w:behaviors>
        <w:guid w:val="{3B9C8D0A-567A-4198-B067-2A9F0C10052B}"/>
      </w:docPartPr>
      <w:docPartBody>
        <w:p w:rsidR="0047413D" w:rsidRDefault="002B0922">
          <w:pPr>
            <w:pStyle w:val="2F08E9B47C2D4A6F89CA6C68BFFC9E32"/>
          </w:pPr>
          <w:r>
            <w:t>[Click to select date]</w:t>
          </w:r>
        </w:p>
      </w:docPartBody>
    </w:docPart>
    <w:docPart>
      <w:docPartPr>
        <w:name w:val="679FF7F68D754C069E7739025F644CBD"/>
        <w:category>
          <w:name w:val="General"/>
          <w:gallery w:val="placeholder"/>
        </w:category>
        <w:types>
          <w:type w:val="bbPlcHdr"/>
        </w:types>
        <w:behaviors>
          <w:behavior w:val="content"/>
        </w:behaviors>
        <w:guid w:val="{3DB3E0DA-4F8A-4642-B527-A8FB01A36CC0}"/>
      </w:docPartPr>
      <w:docPartBody>
        <w:p w:rsidR="0047413D" w:rsidRDefault="002B0922">
          <w:pPr>
            <w:pStyle w:val="679FF7F68D754C069E7739025F644CBD"/>
          </w:pPr>
          <w:r w:rsidRPr="002C3D7E">
            <w:rPr>
              <w:rStyle w:val="PlaceholderText"/>
            </w:rPr>
            <w:t>[Secretary Name]</w:t>
          </w:r>
        </w:p>
      </w:docPartBody>
    </w:docPart>
    <w:docPart>
      <w:docPartPr>
        <w:name w:val="220E44119B5543449EB5443961DF4B48"/>
        <w:category>
          <w:name w:val="General"/>
          <w:gallery w:val="placeholder"/>
        </w:category>
        <w:types>
          <w:type w:val="bbPlcHdr"/>
        </w:types>
        <w:behaviors>
          <w:behavior w:val="content"/>
        </w:behaviors>
        <w:guid w:val="{92D9B8C0-D0F0-48A4-B53D-C57A4B1F94AD}"/>
      </w:docPartPr>
      <w:docPartBody>
        <w:p w:rsidR="0047413D" w:rsidRDefault="002B0922">
          <w:pPr>
            <w:pStyle w:val="220E44119B5543449EB5443961DF4B48"/>
          </w:pPr>
          <w:r>
            <w:t>[Facilitator Name]</w:t>
          </w:r>
        </w:p>
      </w:docPartBody>
    </w:docPart>
    <w:docPart>
      <w:docPartPr>
        <w:name w:val="31BAC340CB7A42CB8922407B77437D7E"/>
        <w:category>
          <w:name w:val="General"/>
          <w:gallery w:val="placeholder"/>
        </w:category>
        <w:types>
          <w:type w:val="bbPlcHdr"/>
        </w:types>
        <w:behaviors>
          <w:behavior w:val="content"/>
        </w:behaviors>
        <w:guid w:val="{0C0780EB-4511-4331-9539-288EDDAF2015}"/>
      </w:docPartPr>
      <w:docPartBody>
        <w:p w:rsidR="0047413D" w:rsidRDefault="002B0922">
          <w:pPr>
            <w:pStyle w:val="31BAC340CB7A42CB8922407B77437D7E"/>
          </w:pPr>
          <w:r w:rsidRPr="002C3D7E">
            <w:rPr>
              <w:rStyle w:val="PlaceholderText"/>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06"/>
    <w:rsid w:val="000F4B62"/>
    <w:rsid w:val="001635BB"/>
    <w:rsid w:val="00270ED1"/>
    <w:rsid w:val="002B0922"/>
    <w:rsid w:val="002D7C4C"/>
    <w:rsid w:val="00453906"/>
    <w:rsid w:val="0047413D"/>
    <w:rsid w:val="007B79B6"/>
    <w:rsid w:val="00C74F13"/>
    <w:rsid w:val="00ED0DE8"/>
    <w:rsid w:val="00EE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08E9B47C2D4A6F89CA6C68BFFC9E32">
    <w:name w:val="2F08E9B47C2D4A6F89CA6C68BFFC9E32"/>
  </w:style>
  <w:style w:type="character" w:styleId="PlaceholderText">
    <w:name w:val="Placeholder Text"/>
    <w:basedOn w:val="DefaultParagraphFont"/>
    <w:uiPriority w:val="99"/>
    <w:semiHidden/>
    <w:rPr>
      <w:color w:val="808080"/>
    </w:rPr>
  </w:style>
  <w:style w:type="paragraph" w:customStyle="1" w:styleId="603565260CEC44C792C0895E391A4436">
    <w:name w:val="603565260CEC44C792C0895E391A4436"/>
  </w:style>
  <w:style w:type="paragraph" w:customStyle="1" w:styleId="448410234A7D40E8A84402CAA2CCF35B">
    <w:name w:val="448410234A7D40E8A84402CAA2CCF35B"/>
  </w:style>
  <w:style w:type="paragraph" w:customStyle="1" w:styleId="31E390D2B736467886E1A7BD3C0699E1">
    <w:name w:val="31E390D2B736467886E1A7BD3C0699E1"/>
  </w:style>
  <w:style w:type="paragraph" w:customStyle="1" w:styleId="3FE3589F5756444EBA4F80DAB2A0736B">
    <w:name w:val="3FE3589F5756444EBA4F80DAB2A0736B"/>
  </w:style>
  <w:style w:type="paragraph" w:customStyle="1" w:styleId="BDE16072A1CE47D2B415D4BD1DB5B0E1">
    <w:name w:val="BDE16072A1CE47D2B415D4BD1DB5B0E1"/>
  </w:style>
  <w:style w:type="paragraph" w:customStyle="1" w:styleId="679FF7F68D754C069E7739025F644CBD">
    <w:name w:val="679FF7F68D754C069E7739025F644CBD"/>
  </w:style>
  <w:style w:type="paragraph" w:customStyle="1" w:styleId="B7503A624A214F30B0A0772B9C0FD50F">
    <w:name w:val="B7503A624A214F30B0A0772B9C0FD50F"/>
  </w:style>
  <w:style w:type="paragraph" w:customStyle="1" w:styleId="02E6D4529F2B4F0997CCE7C8FFB4F070">
    <w:name w:val="02E6D4529F2B4F0997CCE7C8FFB4F070"/>
  </w:style>
  <w:style w:type="paragraph" w:customStyle="1" w:styleId="661FB7BA9B3E4CBEA1B627682AD26C74">
    <w:name w:val="661FB7BA9B3E4CBEA1B627682AD26C74"/>
  </w:style>
  <w:style w:type="paragraph" w:customStyle="1" w:styleId="0CB9CB0F160F471098B5E3A31A50797D">
    <w:name w:val="0CB9CB0F160F471098B5E3A31A50797D"/>
  </w:style>
  <w:style w:type="paragraph" w:customStyle="1" w:styleId="4E31A05A85F6451395D43A6859910666">
    <w:name w:val="4E31A05A85F6451395D43A6859910666"/>
  </w:style>
  <w:style w:type="paragraph" w:customStyle="1" w:styleId="119053788A2649A7A4ACB3A02DA7EFEA">
    <w:name w:val="119053788A2649A7A4ACB3A02DA7EFEA"/>
  </w:style>
  <w:style w:type="paragraph" w:customStyle="1" w:styleId="CF932C34D8464B80BD2F73AE5041EFEE">
    <w:name w:val="CF932C34D8464B80BD2F73AE5041EFEE"/>
  </w:style>
  <w:style w:type="paragraph" w:customStyle="1" w:styleId="14003E4E9C0D4CEEA1CCAA8030FFAA17">
    <w:name w:val="14003E4E9C0D4CEEA1CCAA8030FFAA17"/>
  </w:style>
  <w:style w:type="paragraph" w:customStyle="1" w:styleId="220E44119B5543449EB5443961DF4B48">
    <w:name w:val="220E44119B5543449EB5443961DF4B48"/>
  </w:style>
  <w:style w:type="paragraph" w:customStyle="1" w:styleId="0D1454B04BA04C29B25CF1F4DB6B88DC">
    <w:name w:val="0D1454B04BA04C29B25CF1F4DB6B88DC"/>
  </w:style>
  <w:style w:type="paragraph" w:customStyle="1" w:styleId="DC6B6D0AF4BB4238AC9161D4F5CDDBCB">
    <w:name w:val="DC6B6D0AF4BB4238AC9161D4F5CDDBCB"/>
  </w:style>
  <w:style w:type="paragraph" w:customStyle="1" w:styleId="31BAC340CB7A42CB8922407B77437D7E">
    <w:name w:val="31BAC340CB7A42CB8922407B77437D7E"/>
  </w:style>
  <w:style w:type="paragraph" w:customStyle="1" w:styleId="A0DFEDF9B8A54C059A0A8DB507426882">
    <w:name w:val="A0DFEDF9B8A54C059A0A8DB507426882"/>
    <w:rsid w:val="00453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Secretary, Danielle Arnold</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0</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Windows User</dc:creator>
  <cp:keywords/>
  <dc:description>Dr. Arnold made a motion to adjourn the Go Team meeting and Natalie Faust seconded the motion. There was a vote of 5 yes and 0 oppositions to adjourn the meeting. The January Go Team meeting at Cascade Elementary was adjourned at 4:48pm.</dc:description>
  <cp:lastModifiedBy>Arnold, Danielle</cp:lastModifiedBy>
  <cp:revision>2</cp:revision>
  <cp:lastPrinted>2018-01-29T20:56:00Z</cp:lastPrinted>
  <dcterms:created xsi:type="dcterms:W3CDTF">2018-01-30T14:08:00Z</dcterms:created>
  <dcterms:modified xsi:type="dcterms:W3CDTF">2018-01-30T14:08:00Z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