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2748" w:rsidRDefault="00362CC8">
      <w:pPr>
        <w:spacing w:before="11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3685540" cy="156210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2748" w:rsidRDefault="00082748">
      <w:pPr>
        <w:ind w:left="100"/>
      </w:pPr>
    </w:p>
    <w:p w:rsidR="00082748" w:rsidRDefault="00362CC8">
      <w:pPr>
        <w:ind w:left="100"/>
      </w:pPr>
      <w:r>
        <w:rPr>
          <w:noProof/>
        </w:rPr>
        <mc:AlternateContent>
          <mc:Choice Requires="wpg">
            <w:drawing>
              <wp:inline distT="0" distB="0" distL="114300" distR="114300">
                <wp:extent cx="6219825" cy="943547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943547"/>
                          <a:chOff x="1158175" y="2998950"/>
                          <a:chExt cx="8375650" cy="15621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158175" y="2998950"/>
                            <a:ext cx="8375650" cy="1562100"/>
                            <a:chOff x="0" y="0"/>
                            <a:chExt cx="8375650" cy="15621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8375650" cy="156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82748" w:rsidRDefault="0008274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8375648" cy="1562099"/>
                              <a:chOff x="-97154" y="-1166495"/>
                              <a:chExt cx="8375648" cy="1562099"/>
                            </a:xfrm>
                          </wpg:grpSpPr>
                          <wps:wsp>
                            <wps:cNvPr id="6" name="Freeform 6"/>
                            <wps:cNvSpPr/>
                            <wps:spPr>
                              <a:xfrm>
                                <a:off x="0" y="0"/>
                                <a:ext cx="8260079" cy="1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60080" h="1270" extrusionOk="0">
                                    <a:moveTo>
                                      <a:pt x="0" y="0"/>
                                    </a:moveTo>
                                    <a:lnTo>
                                      <a:pt x="8259445" y="0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lIns="91425" tIns="91425" rIns="91425" bIns="91425" anchor="ctr" anchorCtr="0"/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-97154" y="-1166495"/>
                                <a:ext cx="8375648" cy="1562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375649" h="1562100" extrusionOk="0">
                                    <a:moveTo>
                                      <a:pt x="0" y="0"/>
                                    </a:moveTo>
                                    <a:lnTo>
                                      <a:pt x="0" y="1562100"/>
                                    </a:lnTo>
                                    <a:lnTo>
                                      <a:pt x="8375649" y="1562100"/>
                                    </a:lnTo>
                                    <a:lnTo>
                                      <a:pt x="837564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2748" w:rsidRDefault="00082748">
                                  <w:pPr>
                                    <w:spacing w:before="3"/>
                                    <w:textDirection w:val="btLr"/>
                                  </w:pPr>
                                </w:p>
                                <w:p w:rsidR="00082748" w:rsidRDefault="00362CC8">
                                  <w:pPr>
                                    <w:ind w:left="8505" w:firstLine="8505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z w:val="72"/>
                                    </w:rPr>
                                    <w:t>Meeting Notice</w:t>
                                  </w:r>
                                </w:p>
                              </w:txbxContent>
                            </wps:txbx>
                            <wps:bodyPr lIns="88900" tIns="38100" rIns="88900" bIns="38100" anchor="t" anchorCtr="0"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9.75pt;height:74.3pt;mso-position-horizontal-relative:char;mso-position-vertical-relative:line" coordorigin="11581,29989" coordsize="83756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">
                <v:group id="Group 3" o:spid="_x0000_s1027" style="position:absolute;left:11581;top:29989;width:83757;height:15621" coordsize="83756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style="position:absolute;width:83756;height:15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082748" w:rsidRDefault="0008274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29" style="position:absolute;width:83756;height:15620" coordorigin="-971,-11664" coordsize="83756,15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6" o:spid="_x0000_s1030" style="position:absolute;width:82600;height:12;visibility:visible;mso-wrap-style:square;v-text-anchor:middle" coordsize="8260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kJ8IA&#10;AADaAAAADwAAAGRycy9kb3ducmV2LnhtbESPW4vCMBSE3xf8D+EI+7amChatRlnF65N42+dDc7Yt&#10;25yUJKv13xthYR+HmfmGmc5bU4sbOV9ZVtDvJSCIc6srLhRczuuPEQgfkDXWlknBgzzMZ523KWba&#10;3vlIt1MoRISwz1BBGUKTSenzkgz6nm2Io/dtncEQpSukdniPcFPLQZKk0mDFcaHEhpYl5T+nX6PA&#10;7c1Xmg+vx2S7Wy0O5814u+KxUu/d9nMCIlAb/sN/7Z1WkMLrSr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+QnwgAAANoAAAAPAAAAAAAAAAAAAAAAAJgCAABkcnMvZG93&#10;bnJldi54bWxQSwUGAAAAAAQABAD1AAAAhwMAAAAA&#10;" path="m,l8259445,e" filled="f" strokeweight="3pt">
                      <v:stroke dashstyle="dash"/>
                      <v:path arrowok="t" o:extrusionok="f" textboxrect="0,0,8260080,1270"/>
                    </v:shape>
                    <v:shape id="Freeform 7" o:spid="_x0000_s1031" style="position:absolute;left:-971;top:-11664;width:83755;height:15620;visibility:visible;mso-wrap-style:square;v-text-anchor:top" coordsize="8375649,1562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YiMEA&#10;AADaAAAADwAAAGRycy9kb3ducmV2LnhtbESPQYvCMBSE78L+h/AWvMiarsq6W40iguDFg7U/4NE8&#10;22ryUppsrf/eCILHYWa+YZbr3hrRUetrxwq+xwkI4sLpmksF+Wn39QvCB2SNxjEpuJOH9epjsMRU&#10;uxsfqctCKSKEfYoKqhCaVEpfVGTRj11DHL2zay2GKNtS6hZvEW6NnCTJj7RYc1yosKFtRcU1+7cK&#10;DmXWbSdmlhNf/nh0NtfpYZ4oNfzsNwsQgfrwDr/ae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CGIjBAAAA2gAAAA8AAAAAAAAAAAAAAAAAmAIAAGRycy9kb3du&#10;cmV2LnhtbFBLBQYAAAAABAAEAPUAAACGAwAAAAA=&#10;" adj="-11796480,,5400" path="m,l,1562100r8375649,l8375649,,,xe" filled="f" stroked="f">
                      <v:stroke joinstyle="miter"/>
                      <v:formulas/>
                      <v:path arrowok="t" o:extrusionok="f" o:connecttype="custom" textboxrect="0,0,8375649,1562100"/>
                      <v:textbox inset="7pt,3pt,7pt,3pt">
                        <w:txbxContent>
                          <w:p w:rsidR="00082748" w:rsidRDefault="00082748">
                            <w:pPr>
                              <w:spacing w:before="3"/>
                              <w:textDirection w:val="btLr"/>
                            </w:pPr>
                          </w:p>
                          <w:p w:rsidR="00082748" w:rsidRDefault="00362CC8">
                            <w:pPr>
                              <w:ind w:left="8505" w:firstLine="8505"/>
                              <w:textDirection w:val="btLr"/>
                            </w:pPr>
                            <w:r>
                              <w:rPr>
                                <w:b/>
                                <w:color w:val="2D74B5"/>
                                <w:sz w:val="72"/>
                              </w:rPr>
                              <w:t>Meeting Notice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082748" w:rsidRDefault="00082748">
      <w:pPr>
        <w:ind w:left="100"/>
      </w:pPr>
    </w:p>
    <w:p w:rsidR="00082748" w:rsidRDefault="00082748">
      <w:pPr>
        <w:ind w:left="100"/>
      </w:pPr>
    </w:p>
    <w:tbl>
      <w:tblPr>
        <w:tblStyle w:val="a"/>
        <w:tblW w:w="9703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2447"/>
        <w:gridCol w:w="1668"/>
        <w:gridCol w:w="1144"/>
        <w:gridCol w:w="4444"/>
      </w:tblGrid>
      <w:tr w:rsidR="00082748" w:rsidTr="00362CC8">
        <w:trPr>
          <w:trHeight w:val="403"/>
        </w:trPr>
        <w:tc>
          <w:tcPr>
            <w:tcW w:w="2447" w:type="dxa"/>
            <w:tcBorders>
              <w:top w:val="single" w:sz="9" w:space="0" w:color="FF8020"/>
              <w:left w:val="single" w:sz="9" w:space="0" w:color="FF8020"/>
              <w:bottom w:val="single" w:sz="6" w:space="0" w:color="000000"/>
              <w:right w:val="nil"/>
            </w:tcBorders>
            <w:shd w:val="clear" w:color="auto" w:fill="FF8020"/>
          </w:tcPr>
          <w:p w:rsidR="00082748" w:rsidRDefault="00362CC8">
            <w:pPr>
              <w:ind w:left="93"/>
            </w:pPr>
            <w:r>
              <w:rPr>
                <w:b/>
                <w:color w:val="FFFFFF"/>
                <w:sz w:val="32"/>
                <w:szCs w:val="32"/>
              </w:rPr>
              <w:t>School Name</w:t>
            </w:r>
          </w:p>
        </w:tc>
        <w:tc>
          <w:tcPr>
            <w:tcW w:w="1668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082748" w:rsidRDefault="00362CC8">
            <w:pPr>
              <w:ind w:left="108"/>
            </w:pPr>
            <w:r>
              <w:rPr>
                <w:b/>
                <w:color w:val="FFFFFF"/>
                <w:sz w:val="32"/>
                <w:szCs w:val="32"/>
              </w:rPr>
              <w:t>Date</w:t>
            </w:r>
          </w:p>
        </w:tc>
        <w:tc>
          <w:tcPr>
            <w:tcW w:w="1144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082748" w:rsidRDefault="00362CC8">
            <w:pPr>
              <w:ind w:left="107"/>
            </w:pPr>
            <w:r>
              <w:rPr>
                <w:b/>
                <w:color w:val="FFFFFF"/>
                <w:sz w:val="32"/>
                <w:szCs w:val="32"/>
              </w:rPr>
              <w:t>Time</w:t>
            </w:r>
          </w:p>
        </w:tc>
        <w:tc>
          <w:tcPr>
            <w:tcW w:w="4444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082748" w:rsidRDefault="00362CC8">
            <w:pPr>
              <w:ind w:left="108"/>
            </w:pPr>
            <w:r>
              <w:rPr>
                <w:b/>
                <w:color w:val="FFFFFF"/>
                <w:sz w:val="32"/>
                <w:szCs w:val="32"/>
              </w:rPr>
              <w:t>Location</w:t>
            </w:r>
          </w:p>
        </w:tc>
      </w:tr>
      <w:tr w:rsidR="00082748" w:rsidTr="00362CC8">
        <w:trPr>
          <w:trHeight w:val="748"/>
        </w:trPr>
        <w:tc>
          <w:tcPr>
            <w:tcW w:w="24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48" w:rsidRDefault="00362CC8">
            <w:pPr>
              <w:spacing w:before="190"/>
              <w:ind w:left="503"/>
            </w:pPr>
            <w:r>
              <w:rPr>
                <w:sz w:val="32"/>
                <w:szCs w:val="32"/>
              </w:rPr>
              <w:t>Cleveland Avenue Elementary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48" w:rsidRDefault="00082748">
            <w:pPr>
              <w:ind w:left="1"/>
              <w:jc w:val="center"/>
            </w:pPr>
          </w:p>
          <w:p w:rsidR="00082748" w:rsidRDefault="00362CC8">
            <w:pPr>
              <w:ind w:left="1"/>
              <w:jc w:val="center"/>
            </w:pPr>
            <w:r>
              <w:rPr>
                <w:sz w:val="32"/>
                <w:szCs w:val="32"/>
              </w:rPr>
              <w:t>November 17, 2016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48" w:rsidRDefault="00082748">
            <w:pPr>
              <w:spacing w:before="190"/>
            </w:pPr>
          </w:p>
          <w:p w:rsidR="00082748" w:rsidRDefault="00362CC8">
            <w:pPr>
              <w:spacing w:before="190"/>
              <w:jc w:val="center"/>
            </w:pPr>
            <w:r>
              <w:rPr>
                <w:sz w:val="32"/>
                <w:szCs w:val="32"/>
              </w:rPr>
              <w:t>5:00pm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48" w:rsidRDefault="00082748">
            <w:pPr>
              <w:spacing w:before="190"/>
              <w:jc w:val="center"/>
            </w:pPr>
          </w:p>
          <w:p w:rsidR="00082748" w:rsidRDefault="00362CC8">
            <w:pPr>
              <w:spacing w:before="190"/>
              <w:jc w:val="center"/>
            </w:pPr>
            <w:r>
              <w:rPr>
                <w:sz w:val="32"/>
                <w:szCs w:val="32"/>
              </w:rPr>
              <w:t>Main Conference Room</w:t>
            </w:r>
          </w:p>
        </w:tc>
      </w:tr>
    </w:tbl>
    <w:p w:rsidR="00082748" w:rsidRDefault="00082748">
      <w:pPr>
        <w:sectPr w:rsidR="00082748">
          <w:pgSz w:w="12240" w:h="15840"/>
          <w:pgMar w:top="518" w:right="1281" w:bottom="273" w:left="1166" w:header="720" w:footer="720" w:gutter="0"/>
          <w:pgNumType w:start="1"/>
          <w:cols w:space="720"/>
        </w:sectPr>
      </w:pPr>
    </w:p>
    <w:p w:rsidR="00082748" w:rsidRDefault="00082748"/>
    <w:p w:rsidR="00082748" w:rsidRDefault="00082748">
      <w:pPr>
        <w:spacing w:before="2"/>
      </w:pPr>
    </w:p>
    <w:p w:rsidR="00082748" w:rsidRDefault="00082748">
      <w:pPr>
        <w:pStyle w:val="Heading1"/>
      </w:pPr>
    </w:p>
    <w:p w:rsidR="00082748" w:rsidRDefault="00362CC8">
      <w:pPr>
        <w:pStyle w:val="Heading1"/>
      </w:pPr>
      <w:r>
        <w:t>Action Items:</w:t>
      </w:r>
    </w:p>
    <w:p w:rsidR="00082748" w:rsidRDefault="00362CC8">
      <w:pPr>
        <w:pStyle w:val="Heading1"/>
        <w:numPr>
          <w:ilvl w:val="0"/>
          <w:numId w:val="2"/>
        </w:numPr>
        <w:ind w:hanging="360"/>
        <w:contextualSpacing/>
        <w:rPr>
          <w:b w:val="0"/>
        </w:rPr>
      </w:pPr>
      <w:r>
        <w:rPr>
          <w:b w:val="0"/>
          <w:u w:val="none"/>
        </w:rPr>
        <w:t>Complete GO Team Certification</w:t>
      </w:r>
    </w:p>
    <w:p w:rsidR="00082748" w:rsidRDefault="00362CC8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Determine Public Comment Format</w:t>
      </w:r>
    </w:p>
    <w:p w:rsidR="00082748" w:rsidRDefault="00362CC8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Draft CAE Strategic Plan</w:t>
      </w:r>
    </w:p>
    <w:p w:rsidR="00082748" w:rsidRDefault="00082748">
      <w:pPr>
        <w:pStyle w:val="Heading1"/>
      </w:pPr>
    </w:p>
    <w:p w:rsidR="00082748" w:rsidRDefault="00082748">
      <w:pPr>
        <w:pStyle w:val="Heading1"/>
      </w:pPr>
    </w:p>
    <w:p w:rsidR="00082748" w:rsidRDefault="00082748">
      <w:pPr>
        <w:pStyle w:val="Heading1"/>
      </w:pPr>
    </w:p>
    <w:p w:rsidR="00082748" w:rsidRDefault="00082748">
      <w:pPr>
        <w:pStyle w:val="Heading1"/>
      </w:pPr>
    </w:p>
    <w:p w:rsidR="00082748" w:rsidRDefault="00362CC8">
      <w:r>
        <w:br w:type="column"/>
      </w:r>
    </w:p>
    <w:p w:rsidR="00082748" w:rsidRDefault="00082748">
      <w:pPr>
        <w:ind w:left="280"/>
      </w:pPr>
    </w:p>
    <w:p w:rsidR="00082748" w:rsidRPr="00362CC8" w:rsidRDefault="00362CC8" w:rsidP="00362CC8">
      <w:pPr>
        <w:ind w:left="280"/>
      </w:pPr>
      <w:r>
        <w:rPr>
          <w:b/>
          <w:sz w:val="32"/>
          <w:szCs w:val="32"/>
        </w:rPr>
        <w:t xml:space="preserve">The meeting agenda will include the following topics: </w:t>
      </w:r>
    </w:p>
    <w:p w:rsidR="00082748" w:rsidRDefault="00362CC8">
      <w:pPr>
        <w:numPr>
          <w:ilvl w:val="0"/>
          <w:numId w:val="1"/>
        </w:numPr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>Go Team Certification</w:t>
      </w:r>
    </w:p>
    <w:p w:rsidR="00082748" w:rsidRDefault="00362CC8">
      <w:pPr>
        <w:numPr>
          <w:ilvl w:val="0"/>
          <w:numId w:val="1"/>
        </w:numPr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>CAE Strategic Plan</w:t>
      </w:r>
    </w:p>
    <w:p w:rsidR="00082748" w:rsidRDefault="00082748">
      <w:pPr>
        <w:sectPr w:rsidR="00082748">
          <w:type w:val="continuous"/>
          <w:pgSz w:w="12240" w:h="15840"/>
          <w:pgMar w:top="518" w:right="1281" w:bottom="273" w:left="1166" w:header="720" w:footer="720" w:gutter="0"/>
          <w:cols w:num="2" w:space="720" w:equalWidth="0">
            <w:col w:w="4535" w:space="720"/>
            <w:col w:w="4535" w:space="0"/>
          </w:cols>
        </w:sectPr>
      </w:pPr>
    </w:p>
    <w:p w:rsidR="00082748" w:rsidRDefault="00362CC8">
      <w:pPr>
        <w:pStyle w:val="Heading1"/>
        <w:spacing w:before="168"/>
        <w:ind w:left="268"/>
      </w:pPr>
      <w:r>
        <w:t>Discussion Items:</w:t>
      </w:r>
    </w:p>
    <w:p w:rsidR="00082748" w:rsidRDefault="00082748">
      <w:pPr>
        <w:pStyle w:val="Heading1"/>
        <w:spacing w:before="168"/>
        <w:ind w:left="268"/>
      </w:pPr>
    </w:p>
    <w:p w:rsidR="00082748" w:rsidRDefault="00082748">
      <w:pPr>
        <w:pStyle w:val="Heading1"/>
        <w:spacing w:before="168"/>
        <w:ind w:left="268"/>
      </w:pPr>
    </w:p>
    <w:p w:rsidR="00082748" w:rsidRDefault="00082748">
      <w:pPr>
        <w:pStyle w:val="Heading1"/>
        <w:spacing w:before="168"/>
        <w:ind w:left="268"/>
      </w:pPr>
    </w:p>
    <w:p w:rsidR="00082748" w:rsidRPr="00362CC8" w:rsidRDefault="00362CC8" w:rsidP="00362CC8">
      <w:pPr>
        <w:pStyle w:val="Heading1"/>
        <w:spacing w:before="163"/>
      </w:pPr>
      <w:r>
        <w:t>Information Items:</w:t>
      </w:r>
      <w:bookmarkStart w:id="0" w:name="_GoBack"/>
      <w:bookmarkEnd w:id="0"/>
    </w:p>
    <w:p w:rsidR="00082748" w:rsidRDefault="00082748">
      <w:pPr>
        <w:pStyle w:val="Heading1"/>
        <w:spacing w:before="163"/>
      </w:pPr>
      <w:bookmarkStart w:id="1" w:name="_gjdgxs" w:colFirst="0" w:colLast="0"/>
      <w:bookmarkEnd w:id="1"/>
    </w:p>
    <w:p w:rsidR="00082748" w:rsidRDefault="00362CC8">
      <w:pPr>
        <w:spacing w:before="174"/>
        <w:ind w:left="280"/>
      </w:pPr>
      <w:r>
        <w:rPr>
          <w:sz w:val="28"/>
          <w:szCs w:val="28"/>
        </w:rPr>
        <w:t xml:space="preserve">Date of Notice: </w:t>
      </w:r>
    </w:p>
    <w:p w:rsidR="00082748" w:rsidRDefault="00362CC8">
      <w:pPr>
        <w:spacing w:before="26"/>
        <w:ind w:left="264"/>
      </w:pPr>
      <w:r>
        <w:rPr>
          <w:sz w:val="28"/>
          <w:szCs w:val="28"/>
        </w:rPr>
        <w:t xml:space="preserve">Name of Person Preparing Notice: </w:t>
      </w:r>
    </w:p>
    <w:p w:rsidR="00082748" w:rsidRDefault="00362CC8">
      <w:pPr>
        <w:spacing w:before="2"/>
        <w:ind w:left="264"/>
      </w:pPr>
      <w:r>
        <w:rPr>
          <w:sz w:val="28"/>
          <w:szCs w:val="28"/>
        </w:rPr>
        <w:t xml:space="preserve">Telephone number of person preparing Notice: </w:t>
      </w:r>
    </w:p>
    <w:sectPr w:rsidR="00082748">
      <w:type w:val="continuous"/>
      <w:pgSz w:w="12240" w:h="15840"/>
      <w:pgMar w:top="518" w:right="1281" w:bottom="273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111"/>
    <w:multiLevelType w:val="multilevel"/>
    <w:tmpl w:val="F20C42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6CE41CF"/>
    <w:multiLevelType w:val="multilevel"/>
    <w:tmpl w:val="D57A6B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66C037E"/>
    <w:multiLevelType w:val="multilevel"/>
    <w:tmpl w:val="321CED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48"/>
    <w:rsid w:val="00082748"/>
    <w:rsid w:val="003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628A1-7F10-48C2-AC63-EE3604F0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280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Moreland, Anyee'</dc:creator>
  <cp:lastModifiedBy>Moreland, Anyee'</cp:lastModifiedBy>
  <cp:revision>2</cp:revision>
  <dcterms:created xsi:type="dcterms:W3CDTF">2016-11-14T22:09:00Z</dcterms:created>
  <dcterms:modified xsi:type="dcterms:W3CDTF">2016-11-14T22:09:00Z</dcterms:modified>
</cp:coreProperties>
</file>