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AC49F8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AC49F8">
        <w:trPr>
          <w:trHeight w:val="647"/>
        </w:trPr>
        <w:tc>
          <w:tcPr>
            <w:tcW w:w="3420" w:type="dxa"/>
          </w:tcPr>
          <w:p w14:paraId="1C44D121" w14:textId="64948E66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17179C22" w14:textId="1CA78225" w:rsidR="007F654F" w:rsidRPr="00921586" w:rsidRDefault="00E72492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</w:t>
            </w:r>
            <w:r w:rsidR="009550D6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2253" w:type="dxa"/>
          </w:tcPr>
          <w:p w14:paraId="7FCD8037" w14:textId="51CAFB47" w:rsidR="007F654F" w:rsidRPr="00921586" w:rsidRDefault="00E72492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</w:t>
            </w:r>
            <w:bookmarkStart w:id="0" w:name="_GoBack"/>
            <w:bookmarkEnd w:id="0"/>
            <w:r w:rsidR="00183329"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14:paraId="09BCC335" w14:textId="54B56469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7777777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</w:t>
      </w:r>
      <w:proofErr w:type="gramEnd"/>
      <w:r>
        <w:rPr>
          <w:b/>
          <w:sz w:val="24"/>
          <w:szCs w:val="24"/>
        </w:rPr>
        <w:t xml:space="preserve"> Posted:</w:t>
      </w:r>
      <w:r>
        <w:rPr>
          <w:b/>
          <w:sz w:val="24"/>
          <w:szCs w:val="24"/>
          <w:u w:val="single"/>
        </w:rPr>
        <w:t xml:space="preserve">                  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607FA9F5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</w:t>
      </w:r>
      <w:r w:rsidR="00183329">
        <w:rPr>
          <w:i/>
          <w:color w:val="0083A9" w:themeColor="accent1"/>
          <w:sz w:val="36"/>
          <w:szCs w:val="36"/>
        </w:rPr>
        <w:t>meeti</w:t>
      </w:r>
      <w:r w:rsidR="00E74C47">
        <w:rPr>
          <w:i/>
          <w:color w:val="0083A9" w:themeColor="accent1"/>
          <w:sz w:val="36"/>
          <w:szCs w:val="36"/>
        </w:rPr>
        <w:t>ng 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7A1ED29" w14:textId="77777777" w:rsidR="005374B0" w:rsidRDefault="007F654F" w:rsidP="005374B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DD01D" w14:textId="77777777" w:rsidR="005374B0" w:rsidRPr="00E72492" w:rsidRDefault="00121C9E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5374B0">
        <w:rPr>
          <w:rFonts w:cs="Arial"/>
          <w:sz w:val="24"/>
          <w:szCs w:val="24"/>
        </w:rPr>
        <w:t>Approval of a</w:t>
      </w:r>
      <w:r w:rsidR="007F654F" w:rsidRPr="005374B0">
        <w:rPr>
          <w:rFonts w:cs="Arial"/>
          <w:sz w:val="24"/>
          <w:szCs w:val="24"/>
        </w:rPr>
        <w:t xml:space="preserve">genda </w:t>
      </w:r>
    </w:p>
    <w:p w14:paraId="1F18B8D8" w14:textId="1277FDF4" w:rsidR="00E72492" w:rsidRPr="005374B0" w:rsidRDefault="00E72492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Fill vacant positions</w:t>
      </w:r>
    </w:p>
    <w:p w14:paraId="6AAEA3C2" w14:textId="3685F04E" w:rsidR="000C71E6" w:rsidRPr="005374B0" w:rsidRDefault="007F654F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5374B0">
        <w:rPr>
          <w:rFonts w:cs="Arial"/>
          <w:sz w:val="24"/>
          <w:szCs w:val="24"/>
        </w:rPr>
        <w:t xml:space="preserve">Approval of Previous Minutes </w:t>
      </w:r>
    </w:p>
    <w:p w14:paraId="741555E6" w14:textId="7EF7B95A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3E554BD3" w14:textId="32111FA8" w:rsidR="005374B0" w:rsidRDefault="005374B0" w:rsidP="00E378F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E378FD">
        <w:rPr>
          <w:rFonts w:cs="Arial"/>
          <w:sz w:val="24"/>
          <w:szCs w:val="24"/>
        </w:rPr>
        <w:t>Principal’s Report</w:t>
      </w:r>
    </w:p>
    <w:p w14:paraId="490D3421" w14:textId="77777777" w:rsidR="005374B0" w:rsidRPr="005374B0" w:rsidRDefault="000C71E6" w:rsidP="005374B0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9B72AB" w14:textId="77777777" w:rsidR="00E72492" w:rsidRDefault="00E72492" w:rsidP="00E72492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Discussion Item 1: Wellness Committee</w:t>
      </w:r>
    </w:p>
    <w:p w14:paraId="4C8AD952" w14:textId="77777777" w:rsidR="00E72492" w:rsidRDefault="00E72492" w:rsidP="00E72492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Discussion Item 2: Data review</w:t>
      </w:r>
    </w:p>
    <w:p w14:paraId="05BFF868" w14:textId="77777777" w:rsidR="00E72492" w:rsidRDefault="00E72492" w:rsidP="00E72492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Discussion Item 3: Strategic Plan review</w:t>
      </w:r>
    </w:p>
    <w:p w14:paraId="1128B62F" w14:textId="77777777" w:rsidR="005374B0" w:rsidRDefault="000C71E6" w:rsidP="005374B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0DC38FE1" w14:textId="018113C6" w:rsidR="000C71E6" w:rsidRPr="005374B0" w:rsidRDefault="000C71E6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5374B0">
        <w:rPr>
          <w:rFonts w:cs="Arial"/>
          <w:sz w:val="24"/>
          <w:szCs w:val="24"/>
        </w:rPr>
        <w:t>Approval of Strategic Plan</w:t>
      </w:r>
      <w:r w:rsidR="005374B0">
        <w:rPr>
          <w:rFonts w:cs="Arial"/>
          <w:sz w:val="24"/>
          <w:szCs w:val="24"/>
        </w:rPr>
        <w:t xml:space="preserve"> Priorities</w:t>
      </w:r>
    </w:p>
    <w:p w14:paraId="5828AD8A" w14:textId="3FEC636A" w:rsidR="00E378FD" w:rsidRDefault="00E378FD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2B967042" w14:textId="65EA91D3" w:rsidR="00E378FD" w:rsidRDefault="00E378FD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52BF8928" w14:textId="7E05EB76" w:rsidR="00E378FD" w:rsidRPr="00B715AC" w:rsidRDefault="00B715AC" w:rsidP="00B715A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E378FD" w:rsidRPr="00B715AC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</w:p>
    <w:p w14:paraId="00EDDBDB" w14:textId="77777777" w:rsidR="007F654F" w:rsidRDefault="007F654F" w:rsidP="007F654F">
      <w:pPr>
        <w:sectPr w:rsidR="007F654F" w:rsidSect="00AC49F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B715AC">
      <w:pPr>
        <w:spacing w:after="0"/>
      </w:pPr>
    </w:p>
    <w:sectPr w:rsidR="00DD08F6" w:rsidSect="00B715A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40A6F" w14:textId="77777777" w:rsidR="005374B0" w:rsidRDefault="005374B0">
      <w:pPr>
        <w:spacing w:after="0" w:line="240" w:lineRule="auto"/>
      </w:pPr>
      <w:r>
        <w:separator/>
      </w:r>
    </w:p>
  </w:endnote>
  <w:endnote w:type="continuationSeparator" w:id="0">
    <w:p w14:paraId="20895F32" w14:textId="77777777" w:rsidR="005374B0" w:rsidRDefault="005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C89A" w14:textId="77777777" w:rsidR="005374B0" w:rsidRDefault="005374B0">
    <w:pPr>
      <w:pStyle w:val="Footer"/>
    </w:pPr>
  </w:p>
  <w:p w14:paraId="7A548526" w14:textId="77777777" w:rsidR="005374B0" w:rsidRPr="003D4900" w:rsidRDefault="005374B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1A0C">
      <w:rPr>
        <w:noProof/>
        <w:sz w:val="18"/>
        <w:szCs w:val="18"/>
      </w:rPr>
      <w:t>11/18/2019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B8F6" w14:textId="77777777" w:rsidR="005374B0" w:rsidRDefault="005374B0">
    <w:pPr>
      <w:pStyle w:val="Footer"/>
    </w:pPr>
  </w:p>
  <w:p w14:paraId="5356A383" w14:textId="77777777" w:rsidR="005374B0" w:rsidRPr="003D4900" w:rsidRDefault="005374B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1A0C">
      <w:rPr>
        <w:noProof/>
        <w:sz w:val="18"/>
        <w:szCs w:val="18"/>
      </w:rPr>
      <w:t>11/18/2019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77777777" w:rsidR="005374B0" w:rsidRPr="0024114D" w:rsidRDefault="005374B0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7249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7249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7777777" w:rsidR="005374B0" w:rsidRPr="002F40B1" w:rsidRDefault="005374B0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1A0C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532BA" w14:textId="77777777" w:rsidR="005374B0" w:rsidRDefault="005374B0">
      <w:pPr>
        <w:spacing w:after="0" w:line="240" w:lineRule="auto"/>
      </w:pPr>
      <w:r>
        <w:separator/>
      </w:r>
    </w:p>
  </w:footnote>
  <w:footnote w:type="continuationSeparator" w:id="0">
    <w:p w14:paraId="64CB064F" w14:textId="77777777" w:rsidR="005374B0" w:rsidRDefault="0053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7B74C" w14:textId="77777777" w:rsidR="005374B0" w:rsidRPr="00333C97" w:rsidRDefault="005374B0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5374B0" w:rsidRDefault="005374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7C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C56445A"/>
    <w:multiLevelType w:val="multilevel"/>
    <w:tmpl w:val="FAA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F"/>
    <w:rsid w:val="00044951"/>
    <w:rsid w:val="000C71E6"/>
    <w:rsid w:val="00121BEF"/>
    <w:rsid w:val="00121C9E"/>
    <w:rsid w:val="00183329"/>
    <w:rsid w:val="001C4DA2"/>
    <w:rsid w:val="001F4FEA"/>
    <w:rsid w:val="0033216C"/>
    <w:rsid w:val="0034745E"/>
    <w:rsid w:val="003D67BE"/>
    <w:rsid w:val="005374B0"/>
    <w:rsid w:val="00581094"/>
    <w:rsid w:val="005C1A0C"/>
    <w:rsid w:val="005E55F2"/>
    <w:rsid w:val="0070439D"/>
    <w:rsid w:val="0074172E"/>
    <w:rsid w:val="007F654F"/>
    <w:rsid w:val="00932770"/>
    <w:rsid w:val="009550D6"/>
    <w:rsid w:val="00A91FD6"/>
    <w:rsid w:val="00AC49F8"/>
    <w:rsid w:val="00B03FF1"/>
    <w:rsid w:val="00B715AC"/>
    <w:rsid w:val="00DD08F6"/>
    <w:rsid w:val="00E378FD"/>
    <w:rsid w:val="00E72492"/>
    <w:rsid w:val="00E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3D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C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F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2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C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F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2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2</cp:revision>
  <cp:lastPrinted>2019-11-18T18:10:00Z</cp:lastPrinted>
  <dcterms:created xsi:type="dcterms:W3CDTF">2019-11-18T18:17:00Z</dcterms:created>
  <dcterms:modified xsi:type="dcterms:W3CDTF">2019-11-18T18:17:00Z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