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A114C7F" w:rsidR="004E7CC2" w:rsidRPr="00484306" w:rsidRDefault="006343FC" w:rsidP="004E7CC2">
      <w:pPr>
        <w:spacing w:after="0"/>
        <w:jc w:val="center"/>
        <w:rPr>
          <w:rFonts w:cs="Arial"/>
          <w:b/>
          <w:sz w:val="28"/>
          <w:szCs w:val="28"/>
        </w:rPr>
      </w:pPr>
      <w:r>
        <w:rPr>
          <w:rFonts w:cs="Arial"/>
          <w:b/>
          <w:sz w:val="28"/>
          <w:szCs w:val="28"/>
        </w:rPr>
        <w:t>Sylvan Hills Middle School</w:t>
      </w:r>
    </w:p>
    <w:p w14:paraId="59265A06" w14:textId="7DF7E8C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6343FC">
        <w:rPr>
          <w:rFonts w:cs="Arial"/>
          <w:b/>
          <w:color w:val="0083A9" w:themeColor="accent1"/>
          <w:sz w:val="28"/>
          <w:szCs w:val="28"/>
        </w:rPr>
        <w:t>10/19/2022</w:t>
      </w:r>
    </w:p>
    <w:p w14:paraId="2F587AC9" w14:textId="08CA83A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343FC">
        <w:rPr>
          <w:rFonts w:cs="Arial"/>
          <w:b/>
          <w:color w:val="0083A9" w:themeColor="accent1"/>
          <w:sz w:val="28"/>
          <w:szCs w:val="28"/>
        </w:rPr>
        <w:t>5:15PM</w:t>
      </w:r>
    </w:p>
    <w:p w14:paraId="706B4C5B" w14:textId="0E320B74"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6343FC">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5F5D2901" w14:textId="3AC769F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6343FC">
        <w:rPr>
          <w:rFonts w:cs="Arial"/>
          <w:color w:val="0083A9" w:themeColor="accent1"/>
          <w:sz w:val="24"/>
          <w:szCs w:val="24"/>
        </w:rPr>
        <w:t>5:24PM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2C28D4AF" w:rsidR="002235D3" w:rsidRDefault="006343FC" w:rsidP="002235D3">
            <w:pPr>
              <w:rPr>
                <w:rFonts w:cs="Arial"/>
                <w:b/>
                <w:sz w:val="24"/>
                <w:szCs w:val="24"/>
              </w:rPr>
            </w:pPr>
            <w:proofErr w:type="spellStart"/>
            <w:r>
              <w:rPr>
                <w:rFonts w:cs="Arial"/>
                <w:b/>
                <w:sz w:val="24"/>
                <w:szCs w:val="24"/>
              </w:rPr>
              <w:t>Tekeshia</w:t>
            </w:r>
            <w:proofErr w:type="spellEnd"/>
            <w:r>
              <w:rPr>
                <w:rFonts w:cs="Arial"/>
                <w:b/>
                <w:sz w:val="24"/>
                <w:szCs w:val="24"/>
              </w:rPr>
              <w:t xml:space="preserve"> Hollis</w:t>
            </w:r>
          </w:p>
        </w:tc>
        <w:tc>
          <w:tcPr>
            <w:tcW w:w="2065" w:type="dxa"/>
          </w:tcPr>
          <w:p w14:paraId="6904DEC2" w14:textId="08956A17" w:rsidR="002235D3" w:rsidRDefault="006343FC"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6FEB3884" w:rsidR="002235D3" w:rsidRDefault="006343FC" w:rsidP="002235D3">
            <w:pPr>
              <w:rPr>
                <w:rFonts w:cs="Arial"/>
                <w:b/>
                <w:sz w:val="24"/>
                <w:szCs w:val="24"/>
              </w:rPr>
            </w:pPr>
            <w:r>
              <w:rPr>
                <w:rFonts w:cs="Arial"/>
                <w:b/>
                <w:sz w:val="24"/>
                <w:szCs w:val="24"/>
              </w:rPr>
              <w:t>Qiana Gordon</w:t>
            </w:r>
          </w:p>
        </w:tc>
        <w:tc>
          <w:tcPr>
            <w:tcW w:w="2065" w:type="dxa"/>
          </w:tcPr>
          <w:p w14:paraId="3642C336" w14:textId="03B904E2" w:rsidR="002235D3" w:rsidRDefault="006343FC"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6A356A15" w:rsidR="002235D3" w:rsidRDefault="006343FC" w:rsidP="002235D3">
            <w:pPr>
              <w:rPr>
                <w:rFonts w:cs="Arial"/>
                <w:b/>
                <w:sz w:val="24"/>
                <w:szCs w:val="24"/>
              </w:rPr>
            </w:pPr>
            <w:proofErr w:type="spellStart"/>
            <w:r>
              <w:rPr>
                <w:rFonts w:cs="Arial"/>
                <w:b/>
                <w:sz w:val="24"/>
                <w:szCs w:val="24"/>
              </w:rPr>
              <w:t>Devette</w:t>
            </w:r>
            <w:proofErr w:type="spellEnd"/>
            <w:r>
              <w:rPr>
                <w:rFonts w:cs="Arial"/>
                <w:b/>
                <w:sz w:val="24"/>
                <w:szCs w:val="24"/>
              </w:rPr>
              <w:t xml:space="preserve"> Wilson</w:t>
            </w:r>
          </w:p>
        </w:tc>
        <w:tc>
          <w:tcPr>
            <w:tcW w:w="2065" w:type="dxa"/>
          </w:tcPr>
          <w:p w14:paraId="1E7ECF19" w14:textId="0C00027A" w:rsidR="002235D3" w:rsidRDefault="006343FC"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13D48A66" w:rsidR="002235D3" w:rsidRDefault="006343FC" w:rsidP="002235D3">
            <w:pPr>
              <w:rPr>
                <w:rFonts w:cs="Arial"/>
                <w:b/>
                <w:sz w:val="24"/>
                <w:szCs w:val="24"/>
              </w:rPr>
            </w:pPr>
            <w:r>
              <w:rPr>
                <w:rFonts w:cs="Arial"/>
                <w:b/>
                <w:sz w:val="24"/>
                <w:szCs w:val="24"/>
              </w:rPr>
              <w:t>Jessica Bracey</w:t>
            </w:r>
          </w:p>
        </w:tc>
        <w:tc>
          <w:tcPr>
            <w:tcW w:w="2065" w:type="dxa"/>
          </w:tcPr>
          <w:p w14:paraId="20B2CEA0" w14:textId="79F79294" w:rsidR="002235D3" w:rsidRDefault="006343FC" w:rsidP="002235D3">
            <w:pPr>
              <w:rPr>
                <w:rFonts w:cs="Arial"/>
                <w:b/>
                <w:sz w:val="24"/>
                <w:szCs w:val="24"/>
              </w:rPr>
            </w:pPr>
            <w:r>
              <w:rPr>
                <w:rFonts w:cs="Arial"/>
                <w:b/>
                <w:sz w:val="24"/>
                <w:szCs w:val="24"/>
              </w:rPr>
              <w:t>Present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32575225" w:rsidR="002235D3" w:rsidRDefault="006343FC" w:rsidP="002235D3">
            <w:pPr>
              <w:rPr>
                <w:rFonts w:cs="Arial"/>
                <w:b/>
                <w:sz w:val="24"/>
                <w:szCs w:val="24"/>
              </w:rPr>
            </w:pPr>
            <w:r>
              <w:rPr>
                <w:rFonts w:cs="Arial"/>
                <w:b/>
                <w:sz w:val="24"/>
                <w:szCs w:val="24"/>
              </w:rPr>
              <w:t>Diamond Leben</w:t>
            </w:r>
          </w:p>
        </w:tc>
        <w:tc>
          <w:tcPr>
            <w:tcW w:w="2065" w:type="dxa"/>
          </w:tcPr>
          <w:p w14:paraId="031FFFAC" w14:textId="29BF3DF7" w:rsidR="002235D3" w:rsidRDefault="006343FC"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0EC2764B" w:rsidR="002235D3" w:rsidRDefault="006343FC" w:rsidP="002235D3">
            <w:pPr>
              <w:rPr>
                <w:rFonts w:cs="Arial"/>
                <w:b/>
                <w:sz w:val="24"/>
                <w:szCs w:val="24"/>
              </w:rPr>
            </w:pPr>
            <w:r>
              <w:rPr>
                <w:rFonts w:cs="Arial"/>
                <w:b/>
                <w:sz w:val="24"/>
                <w:szCs w:val="24"/>
              </w:rPr>
              <w:t>Alexandria Gonsalves</w:t>
            </w:r>
          </w:p>
        </w:tc>
        <w:tc>
          <w:tcPr>
            <w:tcW w:w="2065" w:type="dxa"/>
          </w:tcPr>
          <w:p w14:paraId="788366F7" w14:textId="28B8EC7F" w:rsidR="002235D3" w:rsidRDefault="006343FC"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31FA69ED" w:rsidR="002235D3" w:rsidRDefault="006343FC" w:rsidP="002235D3">
            <w:pPr>
              <w:rPr>
                <w:rFonts w:cs="Arial"/>
                <w:b/>
                <w:sz w:val="24"/>
                <w:szCs w:val="24"/>
              </w:rPr>
            </w:pPr>
            <w:r>
              <w:rPr>
                <w:rFonts w:cs="Arial"/>
                <w:b/>
                <w:sz w:val="24"/>
                <w:szCs w:val="24"/>
              </w:rPr>
              <w:t>Tiffany Castillo</w:t>
            </w:r>
          </w:p>
        </w:tc>
        <w:tc>
          <w:tcPr>
            <w:tcW w:w="2065" w:type="dxa"/>
          </w:tcPr>
          <w:p w14:paraId="404445C2" w14:textId="59558DB7" w:rsidR="002235D3" w:rsidRDefault="006343FC"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61466319" w:rsidR="002235D3" w:rsidRDefault="006343FC" w:rsidP="002235D3">
            <w:pPr>
              <w:rPr>
                <w:rFonts w:cs="Arial"/>
                <w:b/>
                <w:sz w:val="24"/>
                <w:szCs w:val="24"/>
              </w:rPr>
            </w:pPr>
            <w:r>
              <w:rPr>
                <w:rFonts w:cs="Arial"/>
                <w:b/>
                <w:sz w:val="24"/>
                <w:szCs w:val="24"/>
              </w:rPr>
              <w:t>Johnnetta Johnson</w:t>
            </w:r>
          </w:p>
        </w:tc>
        <w:tc>
          <w:tcPr>
            <w:tcW w:w="2065" w:type="dxa"/>
          </w:tcPr>
          <w:p w14:paraId="78F1C9A0" w14:textId="776BCCCC" w:rsidR="002235D3" w:rsidRDefault="006343FC" w:rsidP="002235D3">
            <w:pPr>
              <w:rPr>
                <w:rFonts w:cs="Arial"/>
                <w:b/>
                <w:sz w:val="24"/>
                <w:szCs w:val="24"/>
              </w:rPr>
            </w:pPr>
            <w:r>
              <w:rPr>
                <w:rFonts w:cs="Arial"/>
                <w:b/>
                <w:sz w:val="24"/>
                <w:szCs w:val="24"/>
              </w:rPr>
              <w:t>Absent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65CC910" w:rsidR="002235D3" w:rsidRDefault="006343FC" w:rsidP="002235D3">
            <w:pPr>
              <w:rPr>
                <w:rFonts w:cs="Arial"/>
                <w:b/>
                <w:sz w:val="24"/>
                <w:szCs w:val="24"/>
              </w:rPr>
            </w:pPr>
            <w:r>
              <w:rPr>
                <w:rFonts w:cs="Arial"/>
                <w:b/>
                <w:sz w:val="24"/>
                <w:szCs w:val="24"/>
              </w:rPr>
              <w:t>Durand Bailey</w:t>
            </w:r>
          </w:p>
        </w:tc>
        <w:tc>
          <w:tcPr>
            <w:tcW w:w="2065" w:type="dxa"/>
          </w:tcPr>
          <w:p w14:paraId="24024F9E" w14:textId="7D9C9D13" w:rsidR="002235D3" w:rsidRDefault="006343FC" w:rsidP="002235D3">
            <w:pPr>
              <w:rPr>
                <w:rFonts w:cs="Arial"/>
                <w:b/>
                <w:sz w:val="24"/>
                <w:szCs w:val="24"/>
              </w:rPr>
            </w:pPr>
            <w:r>
              <w:rPr>
                <w:rFonts w:cs="Arial"/>
                <w:b/>
                <w:sz w:val="24"/>
                <w:szCs w:val="24"/>
              </w:rPr>
              <w:t>Absent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2F5F691" w:rsidR="002235D3" w:rsidRDefault="006343FC" w:rsidP="002235D3">
            <w:pPr>
              <w:rPr>
                <w:rFonts w:cs="Arial"/>
                <w:b/>
                <w:sz w:val="24"/>
                <w:szCs w:val="24"/>
              </w:rPr>
            </w:pPr>
            <w:proofErr w:type="spellStart"/>
            <w:r>
              <w:rPr>
                <w:rFonts w:cs="Arial"/>
                <w:b/>
                <w:sz w:val="24"/>
                <w:szCs w:val="24"/>
              </w:rPr>
              <w:t>Conyashie</w:t>
            </w:r>
            <w:proofErr w:type="spellEnd"/>
            <w:r>
              <w:rPr>
                <w:rFonts w:cs="Arial"/>
                <w:b/>
                <w:sz w:val="24"/>
                <w:szCs w:val="24"/>
              </w:rPr>
              <w:t xml:space="preserve"> Jordan</w:t>
            </w:r>
          </w:p>
        </w:tc>
        <w:tc>
          <w:tcPr>
            <w:tcW w:w="2065" w:type="dxa"/>
          </w:tcPr>
          <w:p w14:paraId="2F8A4C5C" w14:textId="422A8D8E" w:rsidR="002235D3" w:rsidRDefault="006343FC" w:rsidP="002235D3">
            <w:pPr>
              <w:rPr>
                <w:rFonts w:cs="Arial"/>
                <w:b/>
                <w:sz w:val="24"/>
                <w:szCs w:val="24"/>
              </w:rPr>
            </w:pPr>
            <w:r>
              <w:rPr>
                <w:rFonts w:cs="Arial"/>
                <w:b/>
                <w:sz w:val="24"/>
                <w:szCs w:val="24"/>
              </w:rPr>
              <w:t>Present</w:t>
            </w:r>
          </w:p>
        </w:tc>
      </w:tr>
    </w:tbl>
    <w:p w14:paraId="61ABEEAA" w14:textId="77777777" w:rsidR="00FC2F51" w:rsidRPr="00FC2F51" w:rsidRDefault="00FC2F51" w:rsidP="00FC2F51">
      <w:pPr>
        <w:rPr>
          <w:rFonts w:cs="Arial"/>
          <w:b/>
          <w:sz w:val="24"/>
          <w:szCs w:val="24"/>
        </w:rPr>
      </w:pPr>
    </w:p>
    <w:p w14:paraId="387E44CE" w14:textId="77A3445A" w:rsidR="009A3327" w:rsidRPr="00484306" w:rsidRDefault="009A3327" w:rsidP="009A3327">
      <w:pPr>
        <w:rPr>
          <w:rFonts w:cs="Arial"/>
          <w:sz w:val="24"/>
          <w:szCs w:val="24"/>
        </w:rPr>
      </w:pPr>
      <w:r w:rsidRPr="00484306">
        <w:rPr>
          <w:rFonts w:cs="Arial"/>
          <w:b/>
          <w:sz w:val="24"/>
          <w:szCs w:val="24"/>
        </w:rPr>
        <w:t xml:space="preserve">Quorum Established: </w:t>
      </w:r>
      <w:r w:rsidR="006343FC">
        <w:rPr>
          <w:rFonts w:cs="Arial"/>
          <w:color w:val="0083A9" w:themeColor="accent1"/>
          <w:sz w:val="24"/>
          <w:szCs w:val="24"/>
        </w:rPr>
        <w:t>Yes</w:t>
      </w:r>
    </w:p>
    <w:p w14:paraId="4C2C0D1A" w14:textId="79148935"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69AB94E" w14:textId="25625D7A" w:rsidR="006343FC" w:rsidRDefault="006343FC" w:rsidP="0024684D">
      <w:pPr>
        <w:pStyle w:val="ListParagraph"/>
        <w:numPr>
          <w:ilvl w:val="1"/>
          <w:numId w:val="3"/>
        </w:numPr>
        <w:ind w:left="1350" w:hanging="720"/>
        <w:rPr>
          <w:rFonts w:cs="Arial"/>
          <w:sz w:val="24"/>
          <w:szCs w:val="24"/>
        </w:rPr>
      </w:pPr>
      <w:r>
        <w:rPr>
          <w:rFonts w:cs="Arial"/>
          <w:sz w:val="24"/>
          <w:szCs w:val="24"/>
        </w:rPr>
        <w:t xml:space="preserve">Motion to Revise Agenda: Motion made by: Alexandria Gonsalves; Seconded by: Tiffany Castillo </w:t>
      </w:r>
    </w:p>
    <w:p w14:paraId="7CE26628" w14:textId="229E1DFE" w:rsidR="006343FC" w:rsidRPr="008C5487" w:rsidRDefault="006343FC" w:rsidP="006343FC">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Tiffany Castillo, </w:t>
      </w:r>
      <w:proofErr w:type="spellStart"/>
      <w:r>
        <w:rPr>
          <w:rFonts w:cs="Arial"/>
          <w:sz w:val="24"/>
          <w:szCs w:val="24"/>
        </w:rPr>
        <w:t>Conyashie</w:t>
      </w:r>
      <w:proofErr w:type="spellEnd"/>
      <w:r>
        <w:rPr>
          <w:rFonts w:cs="Arial"/>
          <w:sz w:val="24"/>
          <w:szCs w:val="24"/>
        </w:rPr>
        <w:t xml:space="preserve"> Jordan, Diamond Leben, Alexandria Gonsalves</w:t>
      </w:r>
    </w:p>
    <w:p w14:paraId="1475FA9B" w14:textId="6D02E6EB" w:rsidR="006343FC" w:rsidRPr="008C5487" w:rsidRDefault="006343FC" w:rsidP="006343FC">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49A8E05F" w14:textId="2A818B8A" w:rsidR="006343FC" w:rsidRDefault="006343FC" w:rsidP="006343FC">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502F19B" w14:textId="13353DB7" w:rsidR="006343FC" w:rsidRPr="006343FC" w:rsidRDefault="006343FC" w:rsidP="006343FC">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D36A81F" w14:textId="396EE477"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6343FC">
        <w:rPr>
          <w:rFonts w:cs="Arial"/>
          <w:color w:val="0083A9" w:themeColor="accent1"/>
          <w:sz w:val="24"/>
          <w:szCs w:val="24"/>
        </w:rPr>
        <w:t>Tiffany Castillo;</w:t>
      </w:r>
      <w:r w:rsidRPr="00484306">
        <w:rPr>
          <w:rFonts w:cs="Arial"/>
          <w:sz w:val="24"/>
          <w:szCs w:val="24"/>
        </w:rPr>
        <w:t xml:space="preserve"> Seconded by: </w:t>
      </w:r>
      <w:r w:rsidR="006343FC">
        <w:rPr>
          <w:rFonts w:cs="Arial"/>
          <w:color w:val="0083A9" w:themeColor="accent1"/>
          <w:sz w:val="24"/>
          <w:szCs w:val="24"/>
        </w:rPr>
        <w:t>Diamond Leben</w:t>
      </w:r>
    </w:p>
    <w:p w14:paraId="74F0E149" w14:textId="0AB4C96F" w:rsidR="0024684D" w:rsidRPr="006343FC" w:rsidRDefault="0024684D" w:rsidP="006343FC">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343FC">
        <w:rPr>
          <w:rFonts w:cs="Arial"/>
          <w:sz w:val="24"/>
          <w:szCs w:val="24"/>
        </w:rPr>
        <w:t xml:space="preserve">Tiffany Castillo, </w:t>
      </w:r>
      <w:proofErr w:type="spellStart"/>
      <w:r w:rsidR="006343FC">
        <w:rPr>
          <w:rFonts w:cs="Arial"/>
          <w:sz w:val="24"/>
          <w:szCs w:val="24"/>
        </w:rPr>
        <w:t>Conyashie</w:t>
      </w:r>
      <w:proofErr w:type="spellEnd"/>
      <w:r w:rsidR="006343FC">
        <w:rPr>
          <w:rFonts w:cs="Arial"/>
          <w:sz w:val="24"/>
          <w:szCs w:val="24"/>
        </w:rPr>
        <w:t xml:space="preserve"> Jordan, Diamond Leben, Alexandria Gonsalves</w:t>
      </w:r>
    </w:p>
    <w:p w14:paraId="57FFA089" w14:textId="2ACF0C7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6343FC">
        <w:rPr>
          <w:rFonts w:cs="Arial"/>
          <w:sz w:val="24"/>
          <w:szCs w:val="24"/>
        </w:rPr>
        <w:t>None</w:t>
      </w:r>
    </w:p>
    <w:p w14:paraId="0BC56146" w14:textId="202AE640"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6343FC">
        <w:rPr>
          <w:rFonts w:cs="Arial"/>
          <w:sz w:val="24"/>
          <w:szCs w:val="24"/>
        </w:rPr>
        <w:t>None</w:t>
      </w:r>
    </w:p>
    <w:p w14:paraId="188EEB54" w14:textId="2E931440"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796522C2" w:rsidR="00484306" w:rsidRPr="00484306" w:rsidRDefault="00484306" w:rsidP="00484306">
      <w:pPr>
        <w:pStyle w:val="ListParagraph"/>
        <w:ind w:left="1350"/>
        <w:rPr>
          <w:rFonts w:cs="Arial"/>
          <w:sz w:val="24"/>
          <w:szCs w:val="24"/>
        </w:rPr>
      </w:pPr>
      <w:r w:rsidRPr="00484306">
        <w:rPr>
          <w:rFonts w:cs="Arial"/>
          <w:sz w:val="24"/>
          <w:szCs w:val="24"/>
        </w:rPr>
        <w:lastRenderedPageBreak/>
        <w:t xml:space="preserve">Motion made by: </w:t>
      </w:r>
      <w:r w:rsidR="006343FC">
        <w:rPr>
          <w:rFonts w:cs="Arial"/>
          <w:color w:val="0083A9" w:themeColor="accent1"/>
          <w:sz w:val="24"/>
          <w:szCs w:val="24"/>
        </w:rPr>
        <w:t>Tiffany Castillo;</w:t>
      </w:r>
      <w:r w:rsidRPr="00484306">
        <w:rPr>
          <w:rFonts w:cs="Arial"/>
          <w:sz w:val="24"/>
          <w:szCs w:val="24"/>
        </w:rPr>
        <w:t xml:space="preserve"> Seconded by: </w:t>
      </w:r>
      <w:r w:rsidR="006343FC">
        <w:rPr>
          <w:rFonts w:cs="Arial"/>
          <w:color w:val="0083A9" w:themeColor="accent1"/>
          <w:sz w:val="24"/>
          <w:szCs w:val="24"/>
        </w:rPr>
        <w:t>Jessica Bracey</w:t>
      </w:r>
    </w:p>
    <w:p w14:paraId="49671284" w14:textId="3143EDAF" w:rsidR="00484306" w:rsidRPr="006343FC" w:rsidRDefault="00484306" w:rsidP="006343FC">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343FC">
        <w:rPr>
          <w:rFonts w:cs="Arial"/>
          <w:sz w:val="24"/>
          <w:szCs w:val="24"/>
        </w:rPr>
        <w:t xml:space="preserve">Tiffany Castillo, </w:t>
      </w:r>
      <w:proofErr w:type="spellStart"/>
      <w:r w:rsidR="006343FC">
        <w:rPr>
          <w:rFonts w:cs="Arial"/>
          <w:sz w:val="24"/>
          <w:szCs w:val="24"/>
        </w:rPr>
        <w:t>Conyashie</w:t>
      </w:r>
      <w:proofErr w:type="spellEnd"/>
      <w:r w:rsidR="006343FC">
        <w:rPr>
          <w:rFonts w:cs="Arial"/>
          <w:sz w:val="24"/>
          <w:szCs w:val="24"/>
        </w:rPr>
        <w:t xml:space="preserve"> Jordan, Diamond Leben, Alexandria Gonsalves</w:t>
      </w:r>
    </w:p>
    <w:p w14:paraId="123E280D" w14:textId="7774043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6343FC">
        <w:rPr>
          <w:rFonts w:cs="Arial"/>
          <w:sz w:val="24"/>
          <w:szCs w:val="24"/>
        </w:rPr>
        <w:t>None</w:t>
      </w:r>
    </w:p>
    <w:p w14:paraId="759322E2" w14:textId="37F4353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6343FC">
        <w:rPr>
          <w:rFonts w:cs="Arial"/>
          <w:sz w:val="24"/>
          <w:szCs w:val="24"/>
        </w:rPr>
        <w:t>None</w:t>
      </w:r>
    </w:p>
    <w:p w14:paraId="78A5A2E3" w14:textId="6FF38A43" w:rsidR="00F27C09" w:rsidRPr="006343FC" w:rsidRDefault="00484306" w:rsidP="006343FC">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9DAD0C6" w14:textId="3F27E8A3"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5385F959" w:rsidR="00484306" w:rsidRPr="006343FC"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6343FC">
        <w:rPr>
          <w:rFonts w:cs="Arial"/>
          <w:color w:val="0083A9" w:themeColor="accent1"/>
          <w:sz w:val="24"/>
          <w:szCs w:val="24"/>
        </w:rPr>
        <w:t>Strategic Plan Review</w:t>
      </w:r>
    </w:p>
    <w:p w14:paraId="55BB9C1B" w14:textId="3BEEC221" w:rsidR="006343FC" w:rsidRPr="006343FC" w:rsidRDefault="006343FC" w:rsidP="006343FC">
      <w:pPr>
        <w:pStyle w:val="ListParagraph"/>
        <w:numPr>
          <w:ilvl w:val="2"/>
          <w:numId w:val="3"/>
        </w:numPr>
        <w:rPr>
          <w:rFonts w:cs="Arial"/>
          <w:bCs/>
          <w:sz w:val="24"/>
          <w:szCs w:val="24"/>
        </w:rPr>
      </w:pPr>
      <w:r w:rsidRPr="006343FC">
        <w:rPr>
          <w:rFonts w:cs="Arial"/>
          <w:bCs/>
          <w:sz w:val="24"/>
          <w:szCs w:val="24"/>
        </w:rPr>
        <w:t>Principal reviewed purpose of Strategic Plan</w:t>
      </w:r>
    </w:p>
    <w:p w14:paraId="519A2D66" w14:textId="510B722C" w:rsidR="006343FC" w:rsidRPr="006343FC" w:rsidRDefault="006343FC" w:rsidP="006343FC">
      <w:pPr>
        <w:pStyle w:val="ListParagraph"/>
        <w:numPr>
          <w:ilvl w:val="2"/>
          <w:numId w:val="3"/>
        </w:numPr>
        <w:rPr>
          <w:rFonts w:cs="Arial"/>
          <w:bCs/>
          <w:sz w:val="24"/>
          <w:szCs w:val="24"/>
        </w:rPr>
      </w:pPr>
      <w:r w:rsidRPr="006343FC">
        <w:rPr>
          <w:rFonts w:cs="Arial"/>
          <w:bCs/>
          <w:sz w:val="24"/>
          <w:szCs w:val="24"/>
        </w:rPr>
        <w:t>Principal reviewed current Strategic Plan</w:t>
      </w:r>
    </w:p>
    <w:p w14:paraId="7A3A96A7" w14:textId="15B2B866" w:rsidR="008C5487" w:rsidRPr="006343FC"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6343FC">
        <w:rPr>
          <w:rFonts w:cs="Arial"/>
          <w:color w:val="0083A9" w:themeColor="accent1"/>
          <w:sz w:val="24"/>
          <w:szCs w:val="24"/>
        </w:rPr>
        <w:t>Continuous Improvement Plan</w:t>
      </w:r>
    </w:p>
    <w:p w14:paraId="0458DD00" w14:textId="54F51AFB" w:rsidR="006343FC" w:rsidRPr="006343FC" w:rsidRDefault="006343FC" w:rsidP="006343FC">
      <w:pPr>
        <w:pStyle w:val="ListParagraph"/>
        <w:numPr>
          <w:ilvl w:val="2"/>
          <w:numId w:val="3"/>
        </w:numPr>
        <w:rPr>
          <w:rFonts w:cs="Arial"/>
          <w:bCs/>
          <w:sz w:val="24"/>
          <w:szCs w:val="24"/>
        </w:rPr>
      </w:pPr>
      <w:r w:rsidRPr="006343FC">
        <w:rPr>
          <w:rFonts w:cs="Arial"/>
          <w:bCs/>
          <w:sz w:val="24"/>
          <w:szCs w:val="24"/>
        </w:rPr>
        <w:t>Principal reviewed CIP developed by admin team</w:t>
      </w:r>
    </w:p>
    <w:p w14:paraId="5A18F41C" w14:textId="19CE64A2" w:rsidR="006343FC" w:rsidRPr="006343FC" w:rsidRDefault="006343FC" w:rsidP="006343FC">
      <w:pPr>
        <w:pStyle w:val="ListParagraph"/>
        <w:numPr>
          <w:ilvl w:val="2"/>
          <w:numId w:val="3"/>
        </w:numPr>
        <w:rPr>
          <w:rFonts w:cs="Arial"/>
          <w:bCs/>
          <w:sz w:val="24"/>
          <w:szCs w:val="24"/>
        </w:rPr>
      </w:pPr>
      <w:r w:rsidRPr="006343FC">
        <w:rPr>
          <w:rFonts w:cs="Arial"/>
          <w:bCs/>
          <w:sz w:val="24"/>
          <w:szCs w:val="24"/>
        </w:rPr>
        <w:t>Current school problems are deficiency in Literacy and Numeracy</w:t>
      </w:r>
    </w:p>
    <w:p w14:paraId="1DF7536D" w14:textId="04EFF9BA" w:rsidR="006343FC" w:rsidRPr="006343FC" w:rsidRDefault="006343FC" w:rsidP="006343FC">
      <w:pPr>
        <w:pStyle w:val="ListParagraph"/>
        <w:numPr>
          <w:ilvl w:val="2"/>
          <w:numId w:val="3"/>
        </w:numPr>
        <w:rPr>
          <w:rFonts w:cs="Arial"/>
          <w:sz w:val="24"/>
          <w:szCs w:val="24"/>
        </w:rPr>
      </w:pPr>
      <w:r w:rsidRPr="006343FC">
        <w:rPr>
          <w:rFonts w:cs="Arial"/>
          <w:bCs/>
          <w:sz w:val="24"/>
          <w:szCs w:val="24"/>
        </w:rPr>
        <w:t>Principal reviewed current progress monitoring measures to track performance of interventions implemented to improve Literacy,</w:t>
      </w:r>
      <w:r>
        <w:rPr>
          <w:rFonts w:cs="Arial"/>
          <w:sz w:val="24"/>
          <w:szCs w:val="24"/>
        </w:rPr>
        <w:t xml:space="preserve"> Numeracy and Behavior</w:t>
      </w:r>
    </w:p>
    <w:p w14:paraId="577C1F12" w14:textId="151AEE03" w:rsidR="006343FC" w:rsidRPr="006343FC" w:rsidRDefault="006343FC" w:rsidP="006343FC">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3</w:t>
      </w:r>
      <w:r>
        <w:rPr>
          <w:rFonts w:cs="Arial"/>
          <w:sz w:val="24"/>
          <w:szCs w:val="24"/>
        </w:rPr>
        <w:t xml:space="preserve">: </w:t>
      </w:r>
      <w:r>
        <w:rPr>
          <w:rFonts w:cs="Arial"/>
          <w:color w:val="0083A9" w:themeColor="accent1"/>
          <w:sz w:val="24"/>
          <w:szCs w:val="24"/>
        </w:rPr>
        <w:t>NWEA MAP Assessment Results</w:t>
      </w:r>
    </w:p>
    <w:p w14:paraId="4529B4EB" w14:textId="03FA0A5B" w:rsidR="006343FC" w:rsidRPr="006343FC" w:rsidRDefault="006343FC" w:rsidP="006343FC">
      <w:pPr>
        <w:pStyle w:val="ListParagraph"/>
        <w:numPr>
          <w:ilvl w:val="2"/>
          <w:numId w:val="3"/>
        </w:numPr>
        <w:rPr>
          <w:rFonts w:cs="Arial"/>
          <w:bCs/>
          <w:sz w:val="24"/>
          <w:szCs w:val="24"/>
        </w:rPr>
      </w:pPr>
      <w:r w:rsidRPr="006343FC">
        <w:rPr>
          <w:rFonts w:cs="Arial"/>
          <w:bCs/>
          <w:sz w:val="24"/>
          <w:szCs w:val="24"/>
        </w:rPr>
        <w:t xml:space="preserve">Principal shared current MAP Data for Math and ELA </w:t>
      </w:r>
    </w:p>
    <w:p w14:paraId="2A6C03ED" w14:textId="6D0C2DAA" w:rsidR="006343FC" w:rsidRDefault="006343FC" w:rsidP="006343FC">
      <w:pPr>
        <w:pStyle w:val="ListParagraph"/>
        <w:numPr>
          <w:ilvl w:val="2"/>
          <w:numId w:val="3"/>
        </w:numPr>
        <w:rPr>
          <w:rFonts w:cs="Arial"/>
          <w:bCs/>
          <w:sz w:val="24"/>
          <w:szCs w:val="24"/>
        </w:rPr>
      </w:pPr>
      <w:r w:rsidRPr="006343FC">
        <w:rPr>
          <w:rFonts w:cs="Arial"/>
          <w:bCs/>
          <w:sz w:val="24"/>
          <w:szCs w:val="24"/>
        </w:rPr>
        <w:t xml:space="preserve">Data shows reduction in number of students scoring in the lowest quintile in Math and ELA as compared to Fall 21-22 and increase in the students scoring in the highest quintile. </w:t>
      </w:r>
    </w:p>
    <w:p w14:paraId="0740C062" w14:textId="1634B3E5" w:rsidR="006343FC" w:rsidRPr="006343FC" w:rsidRDefault="006343FC" w:rsidP="006343FC">
      <w:pPr>
        <w:pStyle w:val="ListParagraph"/>
        <w:numPr>
          <w:ilvl w:val="2"/>
          <w:numId w:val="3"/>
        </w:numPr>
        <w:rPr>
          <w:rFonts w:cs="Arial"/>
          <w:bCs/>
          <w:sz w:val="24"/>
          <w:szCs w:val="24"/>
        </w:rPr>
      </w:pPr>
      <w:r>
        <w:rPr>
          <w:rFonts w:cs="Arial"/>
          <w:bCs/>
          <w:sz w:val="24"/>
          <w:szCs w:val="24"/>
        </w:rPr>
        <w:t xml:space="preserve">Chair offered observation of higher growth in Math and questioned what steps Math department is taking to achieve high growth, Principal discussed intentionality, scheduling and taking advantage of the intervention block as possible reasons why the math dept. has high success. </w:t>
      </w:r>
    </w:p>
    <w:p w14:paraId="4FC0DE5D" w14:textId="7EE60EBC" w:rsidR="006343FC" w:rsidRPr="006343FC" w:rsidRDefault="006343FC" w:rsidP="006343FC">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4</w:t>
      </w:r>
      <w:r>
        <w:rPr>
          <w:rFonts w:cs="Arial"/>
          <w:sz w:val="24"/>
          <w:szCs w:val="24"/>
        </w:rPr>
        <w:t xml:space="preserve">: </w:t>
      </w:r>
      <w:r>
        <w:rPr>
          <w:rFonts w:cs="Arial"/>
          <w:color w:val="0083A9" w:themeColor="accent1"/>
          <w:sz w:val="24"/>
          <w:szCs w:val="24"/>
        </w:rPr>
        <w:t>Edits to public comment process statement</w:t>
      </w:r>
    </w:p>
    <w:p w14:paraId="5AD04B7D" w14:textId="378FEDA0" w:rsidR="006343FC" w:rsidRPr="006343FC" w:rsidRDefault="006343FC" w:rsidP="006343FC">
      <w:pPr>
        <w:pStyle w:val="ListParagraph"/>
        <w:numPr>
          <w:ilvl w:val="2"/>
          <w:numId w:val="3"/>
        </w:numPr>
        <w:rPr>
          <w:rFonts w:cs="Arial"/>
          <w:sz w:val="24"/>
          <w:szCs w:val="24"/>
        </w:rPr>
      </w:pPr>
      <w:r>
        <w:rPr>
          <w:rFonts w:cs="Arial"/>
          <w:b/>
          <w:sz w:val="24"/>
          <w:szCs w:val="24"/>
        </w:rPr>
        <w:t xml:space="preserve">Current Public Comment </w:t>
      </w:r>
      <w:proofErr w:type="gramStart"/>
      <w:r>
        <w:rPr>
          <w:rFonts w:cs="Arial"/>
          <w:b/>
          <w:sz w:val="24"/>
          <w:szCs w:val="24"/>
        </w:rPr>
        <w:t>Protocol :</w:t>
      </w:r>
      <w:proofErr w:type="gramEnd"/>
      <w:r>
        <w:rPr>
          <w:rFonts w:cs="Arial"/>
          <w:sz w:val="24"/>
          <w:szCs w:val="24"/>
        </w:rPr>
        <w:t xml:space="preserve"> </w:t>
      </w:r>
      <w:r>
        <w:rPr>
          <w:rFonts w:ascii="Open Sans" w:hAnsi="Open Sans" w:cs="Open Sans"/>
          <w:color w:val="000000"/>
          <w:sz w:val="23"/>
          <w:szCs w:val="23"/>
          <w:shd w:val="clear" w:color="auto" w:fill="FFFFFF"/>
        </w:rPr>
        <w:t xml:space="preserve">For those of you wishing to provide comments, there is time allotted on the agenda from 6 p.m. – 6:20 p.m.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w:t>
      </w:r>
      <w:proofErr w:type="gramStart"/>
      <w:r>
        <w:rPr>
          <w:rFonts w:ascii="Open Sans" w:hAnsi="Open Sans" w:cs="Open Sans"/>
          <w:color w:val="000000"/>
          <w:sz w:val="23"/>
          <w:szCs w:val="23"/>
          <w:shd w:val="clear" w:color="auto" w:fill="FFFFFF"/>
        </w:rPr>
        <w:t>minutes</w:t>
      </w:r>
      <w:proofErr w:type="gramEnd"/>
      <w:r>
        <w:rPr>
          <w:rFonts w:ascii="Open Sans" w:hAnsi="Open Sans" w:cs="Open Sans"/>
          <w:color w:val="000000"/>
          <w:sz w:val="23"/>
          <w:szCs w:val="23"/>
          <w:shd w:val="clear" w:color="auto" w:fill="FFFFFF"/>
        </w:rPr>
        <w:t xml:space="preserve"> we will close public comment and move on to the next agenda item. If there are questions or information that you have for the GO Team, you may also contact one or more of the GO Team members after this meeting. You can find GO Team member contact information and </w:t>
      </w:r>
      <w:r>
        <w:rPr>
          <w:rFonts w:ascii="Open Sans" w:hAnsi="Open Sans" w:cs="Open Sans"/>
          <w:color w:val="000000"/>
          <w:sz w:val="23"/>
          <w:szCs w:val="23"/>
          <w:shd w:val="clear" w:color="auto" w:fill="FFFFFF"/>
        </w:rPr>
        <w:lastRenderedPageBreak/>
        <w:t>meeting dates and agendas on the GO Team page of the school’s website.</w:t>
      </w:r>
    </w:p>
    <w:p w14:paraId="279BF2FF" w14:textId="12615FFC" w:rsidR="006343FC" w:rsidRPr="006343FC" w:rsidRDefault="006343FC" w:rsidP="006343FC">
      <w:pPr>
        <w:pStyle w:val="ListParagraph"/>
        <w:numPr>
          <w:ilvl w:val="2"/>
          <w:numId w:val="3"/>
        </w:numPr>
        <w:rPr>
          <w:rFonts w:cs="Arial"/>
          <w:sz w:val="24"/>
          <w:szCs w:val="24"/>
        </w:rPr>
      </w:pPr>
      <w:r>
        <w:rPr>
          <w:rFonts w:cs="Arial"/>
          <w:b/>
          <w:sz w:val="24"/>
          <w:szCs w:val="24"/>
        </w:rPr>
        <w:t>Revised Public Comment Protocol:</w:t>
      </w:r>
      <w:r>
        <w:rPr>
          <w:rFonts w:cs="Arial"/>
          <w:sz w:val="24"/>
          <w:szCs w:val="24"/>
        </w:rPr>
        <w:t xml:space="preserve"> </w:t>
      </w:r>
      <w:r>
        <w:rPr>
          <w:rFonts w:ascii="Open Sans" w:hAnsi="Open Sans" w:cs="Open Sans"/>
          <w:color w:val="000000"/>
          <w:sz w:val="23"/>
          <w:szCs w:val="23"/>
          <w:shd w:val="clear" w:color="auto" w:fill="FFFFFF"/>
        </w:rPr>
        <w:t xml:space="preserve">For those of you wishing to provide comments, there is time allotted on the agenda </w:t>
      </w:r>
      <w:r>
        <w:rPr>
          <w:rFonts w:ascii="Open Sans" w:hAnsi="Open Sans" w:cs="Open Sans"/>
          <w:color w:val="000000"/>
          <w:sz w:val="23"/>
          <w:szCs w:val="23"/>
          <w:shd w:val="clear" w:color="auto" w:fill="FFFFFF"/>
        </w:rPr>
        <w:t>at the completion of the Action and Discussion Items</w:t>
      </w:r>
      <w:r>
        <w:rPr>
          <w:rFonts w:ascii="Open Sans" w:hAnsi="Open Sans" w:cs="Open Sans"/>
          <w:color w:val="000000"/>
          <w:sz w:val="23"/>
          <w:szCs w:val="23"/>
          <w:shd w:val="clear" w:color="auto" w:fill="FFFFFF"/>
        </w:rPr>
        <w:t xml:space="preserve">. The sign-up sheet </w:t>
      </w:r>
      <w:r>
        <w:rPr>
          <w:rFonts w:ascii="Open Sans" w:hAnsi="Open Sans" w:cs="Open Sans"/>
          <w:color w:val="000000"/>
          <w:sz w:val="23"/>
          <w:szCs w:val="23"/>
          <w:shd w:val="clear" w:color="auto" w:fill="FFFFFF"/>
        </w:rPr>
        <w:t>will be available on our GO Team Website seven days prior to the meeting and will close one day before the scheduled meeting</w:t>
      </w:r>
      <w:r>
        <w:rPr>
          <w:rFonts w:ascii="Open Sans" w:hAnsi="Open Sans" w:cs="Open Sans"/>
          <w:color w:val="000000"/>
          <w:sz w:val="23"/>
          <w:szCs w:val="23"/>
          <w:shd w:val="clear" w:color="auto" w:fill="FFFFFF"/>
        </w:rPr>
        <w:t>.</w:t>
      </w:r>
      <w:r>
        <w:rPr>
          <w:rFonts w:ascii="Open Sans" w:hAnsi="Open Sans" w:cs="Open Sans"/>
          <w:color w:val="000000"/>
          <w:sz w:val="23"/>
          <w:szCs w:val="23"/>
          <w:shd w:val="clear" w:color="auto" w:fill="FFFFFF"/>
        </w:rPr>
        <w:t xml:space="preserve"> If you sign up to make a public comment, the Zoom link will be emailed to you prior to the start of the meeting.</w:t>
      </w:r>
      <w:r>
        <w:rPr>
          <w:rFonts w:ascii="Open Sans" w:hAnsi="Open Sans" w:cs="Open Sans"/>
          <w:color w:val="000000"/>
          <w:sz w:val="23"/>
          <w:szCs w:val="23"/>
          <w:shd w:val="clear" w:color="auto" w:fill="FFFFFF"/>
        </w:rPr>
        <w:t xml:space="preserve">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w:t>
      </w:r>
      <w:proofErr w:type="gramStart"/>
      <w:r>
        <w:rPr>
          <w:rFonts w:ascii="Open Sans" w:hAnsi="Open Sans" w:cs="Open Sans"/>
          <w:color w:val="000000"/>
          <w:sz w:val="23"/>
          <w:szCs w:val="23"/>
          <w:shd w:val="clear" w:color="auto" w:fill="FFFFFF"/>
        </w:rPr>
        <w:t>minutes</w:t>
      </w:r>
      <w:proofErr w:type="gramEnd"/>
      <w:r>
        <w:rPr>
          <w:rFonts w:ascii="Open Sans" w:hAnsi="Open Sans" w:cs="Open Sans"/>
          <w:color w:val="000000"/>
          <w:sz w:val="23"/>
          <w:szCs w:val="23"/>
          <w:shd w:val="clear" w:color="auto" w:fill="FFFFFF"/>
        </w:rPr>
        <w:t xml:space="preserve"> we will close public comment and move on to the next agenda item. If there are questions or information that you have for the GO Team, you may also contact one or more of the GO Team members after this meeting. You can find GO Team member contact information and meeting dates and agendas on the GO Team page of the school’s website.</w:t>
      </w:r>
    </w:p>
    <w:p w14:paraId="24ECEFBD" w14:textId="77777777" w:rsidR="006343FC" w:rsidRPr="00F27C09" w:rsidRDefault="006343FC" w:rsidP="006343FC">
      <w:pPr>
        <w:pStyle w:val="ListParagraph"/>
        <w:ind w:left="1350"/>
        <w:rPr>
          <w:rFonts w:cs="Arial"/>
          <w:sz w:val="24"/>
          <w:szCs w:val="24"/>
        </w:rPr>
      </w:pPr>
    </w:p>
    <w:p w14:paraId="550EE829" w14:textId="77777777" w:rsidR="00F27C09" w:rsidRPr="008C5487" w:rsidRDefault="00F27C09" w:rsidP="00F27C09">
      <w:pPr>
        <w:pStyle w:val="ListParagraph"/>
        <w:ind w:left="1350"/>
        <w:rPr>
          <w:rFonts w:cs="Arial"/>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28CD1D49" w14:textId="77D1BE87" w:rsidR="00F27C09" w:rsidRPr="006343FC" w:rsidRDefault="004F19E6" w:rsidP="006343FC">
      <w:pPr>
        <w:pStyle w:val="ListParagraph"/>
        <w:numPr>
          <w:ilvl w:val="1"/>
          <w:numId w:val="3"/>
        </w:numPr>
        <w:ind w:left="1350" w:hanging="720"/>
        <w:rPr>
          <w:rFonts w:cs="Arial"/>
          <w:sz w:val="24"/>
          <w:szCs w:val="24"/>
        </w:rPr>
      </w:pPr>
      <w:r>
        <w:rPr>
          <w:rFonts w:cs="Arial"/>
          <w:b/>
          <w:sz w:val="24"/>
          <w:szCs w:val="24"/>
        </w:rPr>
        <w:t xml:space="preserve">Principal’s Report </w:t>
      </w:r>
      <w:r w:rsidR="006343FC">
        <w:rPr>
          <w:rFonts w:cs="Arial"/>
          <w:color w:val="0083A9" w:themeColor="accent1"/>
          <w:sz w:val="24"/>
          <w:szCs w:val="24"/>
        </w:rPr>
        <w:t>See above</w:t>
      </w:r>
    </w:p>
    <w:p w14:paraId="7D87096B" w14:textId="2D4D2239" w:rsidR="002E661E" w:rsidRPr="006343FC"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0326B123" w14:textId="44811FD7" w:rsidR="006343FC" w:rsidRPr="006343FC" w:rsidRDefault="006343FC" w:rsidP="006343FC">
      <w:pPr>
        <w:pStyle w:val="ListParagraph"/>
        <w:numPr>
          <w:ilvl w:val="1"/>
          <w:numId w:val="3"/>
        </w:numPr>
        <w:rPr>
          <w:rFonts w:cs="Arial"/>
          <w:b/>
          <w:sz w:val="24"/>
          <w:szCs w:val="24"/>
        </w:rPr>
      </w:pPr>
      <w:r>
        <w:rPr>
          <w:rFonts w:cs="Arial"/>
          <w:color w:val="0083A9" w:themeColor="accent1"/>
          <w:sz w:val="24"/>
          <w:szCs w:val="24"/>
        </w:rPr>
        <w:t>Carver Cluster Night – Friday October 21, 2022, 6PM @ Lakewood Stadium</w:t>
      </w:r>
    </w:p>
    <w:p w14:paraId="28AF6009" w14:textId="6CB8FBB4" w:rsidR="006343FC" w:rsidRPr="006343FC" w:rsidRDefault="006343FC" w:rsidP="006343FC">
      <w:pPr>
        <w:pStyle w:val="ListParagraph"/>
        <w:numPr>
          <w:ilvl w:val="1"/>
          <w:numId w:val="3"/>
        </w:numPr>
        <w:rPr>
          <w:rFonts w:cs="Arial"/>
          <w:b/>
          <w:sz w:val="24"/>
          <w:szCs w:val="24"/>
        </w:rPr>
      </w:pPr>
      <w:r>
        <w:rPr>
          <w:rFonts w:cs="Arial"/>
          <w:color w:val="0083A9" w:themeColor="accent1"/>
          <w:sz w:val="24"/>
          <w:szCs w:val="24"/>
        </w:rPr>
        <w:t xml:space="preserve">Carver Cluster Block Party – Saturday October 22, </w:t>
      </w:r>
      <w:proofErr w:type="gramStart"/>
      <w:r>
        <w:rPr>
          <w:rFonts w:cs="Arial"/>
          <w:color w:val="0083A9" w:themeColor="accent1"/>
          <w:sz w:val="24"/>
          <w:szCs w:val="24"/>
        </w:rPr>
        <w:t>2022</w:t>
      </w:r>
      <w:proofErr w:type="gramEnd"/>
      <w:r>
        <w:rPr>
          <w:rFonts w:cs="Arial"/>
          <w:color w:val="0083A9" w:themeColor="accent1"/>
          <w:sz w:val="24"/>
          <w:szCs w:val="24"/>
        </w:rPr>
        <w:t xml:space="preserve"> 10AM – 2PM @ Pittsburgh Yards</w:t>
      </w:r>
    </w:p>
    <w:p w14:paraId="0F9D22FA" w14:textId="6BCA0851" w:rsidR="006343FC" w:rsidRPr="006343FC" w:rsidRDefault="006343FC" w:rsidP="006343FC">
      <w:pPr>
        <w:pStyle w:val="ListParagraph"/>
        <w:numPr>
          <w:ilvl w:val="1"/>
          <w:numId w:val="3"/>
        </w:numPr>
        <w:rPr>
          <w:rFonts w:cs="Arial"/>
          <w:b/>
          <w:sz w:val="24"/>
          <w:szCs w:val="24"/>
        </w:rPr>
      </w:pPr>
      <w:r>
        <w:rPr>
          <w:rFonts w:cs="Arial"/>
          <w:color w:val="0083A9" w:themeColor="accent1"/>
          <w:sz w:val="24"/>
          <w:szCs w:val="24"/>
        </w:rPr>
        <w:t xml:space="preserve">Sylvan Hills MS Final Football Game </w:t>
      </w:r>
    </w:p>
    <w:p w14:paraId="40AE088E" w14:textId="040BB461" w:rsidR="006343FC" w:rsidRPr="00F27C09" w:rsidRDefault="006343FC" w:rsidP="006343FC">
      <w:pPr>
        <w:pStyle w:val="ListParagraph"/>
        <w:numPr>
          <w:ilvl w:val="1"/>
          <w:numId w:val="3"/>
        </w:numPr>
        <w:rPr>
          <w:rFonts w:cs="Arial"/>
          <w:b/>
          <w:sz w:val="24"/>
          <w:szCs w:val="24"/>
        </w:rPr>
      </w:pPr>
      <w:r>
        <w:rPr>
          <w:rFonts w:cs="Arial"/>
          <w:color w:val="0083A9" w:themeColor="accent1"/>
          <w:sz w:val="24"/>
          <w:szCs w:val="24"/>
        </w:rPr>
        <w:t>Winter MAP Testing begins Nov. 7</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FCBC720"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6343FC">
        <w:rPr>
          <w:rFonts w:cs="Arial"/>
          <w:color w:val="0083A9" w:themeColor="accent1"/>
          <w:sz w:val="24"/>
          <w:szCs w:val="24"/>
        </w:rPr>
        <w:t>Tiffany Castillo</w:t>
      </w:r>
      <w:r w:rsidRPr="00484306">
        <w:rPr>
          <w:rFonts w:cs="Arial"/>
          <w:sz w:val="24"/>
          <w:szCs w:val="24"/>
        </w:rPr>
        <w:t xml:space="preserve">; Seconded by: </w:t>
      </w:r>
      <w:r w:rsidR="006343FC">
        <w:rPr>
          <w:rFonts w:cs="Arial"/>
          <w:color w:val="0083A9" w:themeColor="accent1"/>
          <w:sz w:val="24"/>
          <w:szCs w:val="24"/>
        </w:rPr>
        <w:t xml:space="preserve">Jessica </w:t>
      </w:r>
      <w:r w:rsidR="006343FC" w:rsidRPr="006343FC">
        <w:rPr>
          <w:rFonts w:cs="Arial"/>
          <w:bCs/>
          <w:color w:val="0083A9" w:themeColor="accent1"/>
          <w:sz w:val="24"/>
          <w:szCs w:val="24"/>
        </w:rPr>
        <w:t>Bra</w:t>
      </w:r>
      <w:r w:rsidR="006343FC">
        <w:rPr>
          <w:rFonts w:cs="Arial"/>
          <w:color w:val="0083A9" w:themeColor="accent1"/>
          <w:sz w:val="24"/>
          <w:szCs w:val="24"/>
        </w:rPr>
        <w:t>cey</w:t>
      </w:r>
    </w:p>
    <w:p w14:paraId="0CCE215A" w14:textId="28F9E0C6" w:rsidR="00111306" w:rsidRPr="006343FC" w:rsidRDefault="00111306" w:rsidP="006343FC">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343FC">
        <w:rPr>
          <w:rFonts w:cs="Arial"/>
          <w:sz w:val="24"/>
          <w:szCs w:val="24"/>
        </w:rPr>
        <w:t xml:space="preserve">Tiffany Castillo, </w:t>
      </w:r>
      <w:proofErr w:type="spellStart"/>
      <w:r w:rsidR="006343FC">
        <w:rPr>
          <w:rFonts w:cs="Arial"/>
          <w:sz w:val="24"/>
          <w:szCs w:val="24"/>
        </w:rPr>
        <w:t>Conyashie</w:t>
      </w:r>
      <w:proofErr w:type="spellEnd"/>
      <w:r w:rsidR="006343FC">
        <w:rPr>
          <w:rFonts w:cs="Arial"/>
          <w:sz w:val="24"/>
          <w:szCs w:val="24"/>
        </w:rPr>
        <w:t xml:space="preserve"> Jordan, Diamond Leben, Alexandria Gonsalves</w:t>
      </w:r>
    </w:p>
    <w:p w14:paraId="5AE22E38" w14:textId="6CE666E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6343FC">
        <w:rPr>
          <w:rFonts w:cs="Arial"/>
          <w:sz w:val="24"/>
          <w:szCs w:val="24"/>
        </w:rPr>
        <w:t>None</w:t>
      </w:r>
    </w:p>
    <w:p w14:paraId="321400D9" w14:textId="5E5A2C1C"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6343FC">
        <w:rPr>
          <w:rFonts w:cs="Arial"/>
          <w:sz w:val="24"/>
          <w:szCs w:val="24"/>
        </w:rPr>
        <w:t>None</w:t>
      </w:r>
    </w:p>
    <w:p w14:paraId="437599F6" w14:textId="7CF6840D"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6343FC">
        <w:rPr>
          <w:rFonts w:cs="Arial"/>
          <w:color w:val="0083A9" w:themeColor="accent1"/>
          <w:sz w:val="24"/>
          <w:szCs w:val="24"/>
        </w:rPr>
        <w:t>Passes</w:t>
      </w:r>
    </w:p>
    <w:p w14:paraId="0B73AACA" w14:textId="58F459C4" w:rsidR="00111306" w:rsidRDefault="00111306" w:rsidP="00CC08A3">
      <w:pPr>
        <w:rPr>
          <w:rFonts w:cs="Arial"/>
          <w:color w:val="0083A9" w:themeColor="accent1"/>
          <w:sz w:val="24"/>
          <w:szCs w:val="24"/>
        </w:rPr>
      </w:pPr>
      <w:r w:rsidRPr="00CC08A3">
        <w:rPr>
          <w:rFonts w:cs="Arial"/>
          <w:b/>
          <w:sz w:val="24"/>
          <w:szCs w:val="24"/>
        </w:rPr>
        <w:lastRenderedPageBreak/>
        <w:t xml:space="preserve">ADJOURNED AT </w:t>
      </w:r>
      <w:r w:rsidR="006343FC">
        <w:rPr>
          <w:rFonts w:cs="Arial"/>
          <w:color w:val="0083A9" w:themeColor="accent1"/>
          <w:sz w:val="24"/>
          <w:szCs w:val="24"/>
        </w:rPr>
        <w:t>6:04PM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6D253529"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6343FC">
        <w:rPr>
          <w:rFonts w:cs="Arial"/>
          <w:color w:val="0083A9" w:themeColor="accent1"/>
          <w:sz w:val="24"/>
          <w:szCs w:val="24"/>
        </w:rPr>
        <w:t xml:space="preserve">Tiffany Castillo </w:t>
      </w:r>
    </w:p>
    <w:p w14:paraId="3DD8F4AD" w14:textId="02B870C6"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6343FC">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6C17" w14:textId="77777777" w:rsidR="00A06998" w:rsidRDefault="00A06998" w:rsidP="00333C97">
      <w:pPr>
        <w:spacing w:after="0" w:line="240" w:lineRule="auto"/>
      </w:pPr>
      <w:r>
        <w:separator/>
      </w:r>
    </w:p>
  </w:endnote>
  <w:endnote w:type="continuationSeparator" w:id="0">
    <w:p w14:paraId="32385238" w14:textId="77777777" w:rsidR="00A06998" w:rsidRDefault="00A06998"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4DDD434D"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6343FC">
      <w:rPr>
        <w:noProof/>
        <w:sz w:val="18"/>
        <w:szCs w:val="18"/>
      </w:rPr>
      <w:t>10/19/2022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A4A1" w14:textId="77777777" w:rsidR="00A06998" w:rsidRDefault="00A06998" w:rsidP="00333C97">
      <w:pPr>
        <w:spacing w:after="0" w:line="240" w:lineRule="auto"/>
      </w:pPr>
      <w:r>
        <w:separator/>
      </w:r>
    </w:p>
  </w:footnote>
  <w:footnote w:type="continuationSeparator" w:id="0">
    <w:p w14:paraId="5915215D" w14:textId="77777777" w:rsidR="00A06998" w:rsidRDefault="00A06998"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629678">
    <w:abstractNumId w:val="2"/>
  </w:num>
  <w:num w:numId="2" w16cid:durableId="1440564082">
    <w:abstractNumId w:val="0"/>
  </w:num>
  <w:num w:numId="3" w16cid:durableId="78257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C7BB7"/>
    <w:rsid w:val="003E614B"/>
    <w:rsid w:val="00484306"/>
    <w:rsid w:val="00495650"/>
    <w:rsid w:val="004A1DCA"/>
    <w:rsid w:val="004D25EE"/>
    <w:rsid w:val="004E7CC2"/>
    <w:rsid w:val="004F19E6"/>
    <w:rsid w:val="00511581"/>
    <w:rsid w:val="005410FC"/>
    <w:rsid w:val="005A59D7"/>
    <w:rsid w:val="005C154F"/>
    <w:rsid w:val="005E7AC0"/>
    <w:rsid w:val="006240F8"/>
    <w:rsid w:val="00634060"/>
    <w:rsid w:val="006343FC"/>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A6073"/>
    <w:rsid w:val="008A73DD"/>
    <w:rsid w:val="008C5487"/>
    <w:rsid w:val="008C7811"/>
    <w:rsid w:val="008F525A"/>
    <w:rsid w:val="00901E1B"/>
    <w:rsid w:val="00904A5E"/>
    <w:rsid w:val="0094664C"/>
    <w:rsid w:val="0095304C"/>
    <w:rsid w:val="00961A16"/>
    <w:rsid w:val="009A3327"/>
    <w:rsid w:val="009F7C24"/>
    <w:rsid w:val="00A015E2"/>
    <w:rsid w:val="00A06998"/>
    <w:rsid w:val="00A11B84"/>
    <w:rsid w:val="00A7127C"/>
    <w:rsid w:val="00AC354F"/>
    <w:rsid w:val="00B4244D"/>
    <w:rsid w:val="00B4458C"/>
    <w:rsid w:val="00B60383"/>
    <w:rsid w:val="00B83020"/>
    <w:rsid w:val="00BB209B"/>
    <w:rsid w:val="00BB79A4"/>
    <w:rsid w:val="00C16385"/>
    <w:rsid w:val="00C4311A"/>
    <w:rsid w:val="00C66868"/>
    <w:rsid w:val="00CB4F94"/>
    <w:rsid w:val="00CC08A3"/>
    <w:rsid w:val="00CF28C4"/>
    <w:rsid w:val="00D0486F"/>
    <w:rsid w:val="00DB0E0D"/>
    <w:rsid w:val="00DD1E90"/>
    <w:rsid w:val="00E175EB"/>
    <w:rsid w:val="00EB0D47"/>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Castillo, Tiffany</cp:lastModifiedBy>
  <cp:revision>2</cp:revision>
  <cp:lastPrinted>2018-07-16T20:23:00Z</cp:lastPrinted>
  <dcterms:created xsi:type="dcterms:W3CDTF">2022-10-19T22:11:00Z</dcterms:created>
  <dcterms:modified xsi:type="dcterms:W3CDTF">2022-10-19T22:11:00Z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