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3990" w14:textId="78090280" w:rsidR="005C7C67" w:rsidRPr="002A5BD1" w:rsidRDefault="00EF5F48" w:rsidP="005C7C67">
      <w:pPr>
        <w:spacing w:after="0"/>
        <w:jc w:val="center"/>
        <w:rPr>
          <w:b/>
          <w:color w:val="D47B22" w:themeColor="accent2"/>
          <w:sz w:val="52"/>
          <w:szCs w:val="52"/>
        </w:rPr>
      </w:pPr>
      <w:r>
        <w:rPr>
          <w:b/>
          <w:color w:val="D47B22" w:themeColor="accent2"/>
          <w:sz w:val="52"/>
          <w:szCs w:val="52"/>
        </w:rPr>
        <w:t>Midtown High School</w:t>
      </w:r>
    </w:p>
    <w:p w14:paraId="1BAAFAEB" w14:textId="77777777" w:rsidR="005C7C67" w:rsidRPr="002A5BD1" w:rsidRDefault="005C7C67" w:rsidP="005C7C67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  <w:r w:rsidRPr="002A5BD1">
        <w:rPr>
          <w:b/>
          <w:color w:val="D47B22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3491"/>
        <w:gridCol w:w="1890"/>
      </w:tblGrid>
      <w:tr w:rsidR="005C7C67" w:rsidRPr="00921586" w14:paraId="159BCB81" w14:textId="77777777" w:rsidTr="0066487A">
        <w:tc>
          <w:tcPr>
            <w:tcW w:w="3420" w:type="dxa"/>
            <w:shd w:val="clear" w:color="auto" w:fill="0083A9" w:themeFill="accent1"/>
            <w:vAlign w:val="center"/>
          </w:tcPr>
          <w:p w14:paraId="0968C64B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19" w:type="dxa"/>
            <w:shd w:val="clear" w:color="auto" w:fill="0083A9" w:themeFill="accent1"/>
            <w:vAlign w:val="center"/>
          </w:tcPr>
          <w:p w14:paraId="138BD236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491" w:type="dxa"/>
            <w:shd w:val="clear" w:color="auto" w:fill="0083A9" w:themeFill="accent1"/>
            <w:vAlign w:val="center"/>
          </w:tcPr>
          <w:p w14:paraId="760C2679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890" w:type="dxa"/>
            <w:shd w:val="clear" w:color="auto" w:fill="0083A9" w:themeFill="accent1"/>
            <w:vAlign w:val="center"/>
          </w:tcPr>
          <w:p w14:paraId="1246532A" w14:textId="77777777" w:rsidR="005C7C67" w:rsidRDefault="005C7C67" w:rsidP="00526E8F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4B2CED63" w14:textId="7C4B7E89" w:rsidR="00526E8F" w:rsidRPr="00526E8F" w:rsidRDefault="00526E8F" w:rsidP="00526E8F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5C7C67" w:rsidRPr="00921586" w14:paraId="3E718C59" w14:textId="77777777" w:rsidTr="00874957">
        <w:trPr>
          <w:trHeight w:val="647"/>
        </w:trPr>
        <w:tc>
          <w:tcPr>
            <w:tcW w:w="3420" w:type="dxa"/>
            <w:vAlign w:val="center"/>
          </w:tcPr>
          <w:p w14:paraId="14DAD3DB" w14:textId="76C8A11B" w:rsidR="005C7C67" w:rsidRPr="00921586" w:rsidRDefault="006E454F" w:rsidP="00874957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8/2</w:t>
            </w:r>
            <w:r w:rsidR="00AF7497">
              <w:rPr>
                <w:color w:val="000000" w:themeColor="text1"/>
                <w:sz w:val="36"/>
                <w:szCs w:val="36"/>
              </w:rPr>
              <w:t>9</w:t>
            </w:r>
            <w:r>
              <w:rPr>
                <w:color w:val="000000" w:themeColor="text1"/>
                <w:sz w:val="36"/>
                <w:szCs w:val="36"/>
              </w:rPr>
              <w:t>/24</w:t>
            </w:r>
          </w:p>
        </w:tc>
        <w:tc>
          <w:tcPr>
            <w:tcW w:w="1819" w:type="dxa"/>
            <w:vAlign w:val="center"/>
          </w:tcPr>
          <w:p w14:paraId="29FE30AE" w14:textId="224EE465" w:rsidR="005C7C67" w:rsidRPr="00921586" w:rsidRDefault="00882A44" w:rsidP="00874957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3:45</w:t>
            </w:r>
          </w:p>
        </w:tc>
        <w:tc>
          <w:tcPr>
            <w:tcW w:w="3491" w:type="dxa"/>
            <w:vAlign w:val="center"/>
          </w:tcPr>
          <w:p w14:paraId="179E5EED" w14:textId="37B3BC17" w:rsidR="005C7C67" w:rsidRPr="00874957" w:rsidRDefault="00000000" w:rsidP="00874957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  <w:highlight w:val="yellow"/>
              </w:rPr>
            </w:pPr>
            <w:hyperlink r:id="rId11" w:history="1">
              <w:r w:rsidR="00874957" w:rsidRPr="0068202D">
                <w:rPr>
                  <w:rStyle w:val="Hyperlink"/>
                  <w:color w:val="0070C0"/>
                  <w:sz w:val="36"/>
                  <w:szCs w:val="36"/>
                </w:rPr>
                <w:t>Zoom Link</w:t>
              </w:r>
            </w:hyperlink>
          </w:p>
        </w:tc>
        <w:tc>
          <w:tcPr>
            <w:tcW w:w="1890" w:type="dxa"/>
            <w:vAlign w:val="center"/>
          </w:tcPr>
          <w:p w14:paraId="31AC6A2A" w14:textId="6A2E617C" w:rsidR="005C7C67" w:rsidRPr="00921586" w:rsidRDefault="006E454F" w:rsidP="00874957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252209ED" w14:textId="77777777" w:rsidR="005C7C67" w:rsidRDefault="005C7C67" w:rsidP="005C7C67">
      <w:pPr>
        <w:spacing w:after="0"/>
        <w:jc w:val="center"/>
      </w:pPr>
    </w:p>
    <w:p w14:paraId="25E3898A" w14:textId="160F5051" w:rsidR="005C7C67" w:rsidRDefault="005C7C67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EF5F48">
        <w:rPr>
          <w:sz w:val="24"/>
          <w:szCs w:val="24"/>
          <w:u w:val="single"/>
        </w:rPr>
        <w:t xml:space="preserve"> Jenifer Keenan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6E454F">
        <w:rPr>
          <w:b/>
          <w:sz w:val="24"/>
          <w:szCs w:val="24"/>
          <w:u w:val="single"/>
        </w:rPr>
        <w:t xml:space="preserve">  </w:t>
      </w:r>
      <w:r w:rsidR="00874957" w:rsidRPr="00874957">
        <w:rPr>
          <w:bCs/>
          <w:sz w:val="24"/>
          <w:szCs w:val="24"/>
          <w:u w:val="single"/>
        </w:rPr>
        <w:t>8/8/2024</w:t>
      </w:r>
    </w:p>
    <w:p w14:paraId="25202EB4" w14:textId="77777777" w:rsidR="005C7C67" w:rsidRPr="00E32F6E" w:rsidRDefault="005C7C67" w:rsidP="00526E8F">
      <w:pPr>
        <w:tabs>
          <w:tab w:val="left" w:pos="6090"/>
        </w:tabs>
        <w:spacing w:after="0" w:line="240" w:lineRule="auto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EAC7260" w14:textId="77777777" w:rsidR="005C7C67" w:rsidRDefault="005C7C67" w:rsidP="00526E8F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8ACB58D" w14:textId="77777777" w:rsidR="005C7C67" w:rsidRPr="00E32F6E" w:rsidRDefault="005C7C67" w:rsidP="00526E8F">
      <w:pPr>
        <w:tabs>
          <w:tab w:val="left" w:pos="6090"/>
        </w:tabs>
        <w:spacing w:line="240" w:lineRule="auto"/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A2111A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34BDB28C" w14:textId="77777777" w:rsidR="005C7C67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DA67D53" w14:textId="1F1ADF47" w:rsidR="005C7C67" w:rsidRPr="00882A44" w:rsidRDefault="005C7C67" w:rsidP="00882A4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7229E50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5BD0727B" w14:textId="46CC824D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66C4B298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3047039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7C520FF9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33BB86B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551ECF8A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A0CC5EA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7711613F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70CC9369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3402824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7F50D6CC" w14:textId="56BE5456" w:rsidR="005C7C67" w:rsidRPr="00484306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F556AF1" w14:textId="4C4F5797" w:rsidR="005C7C67" w:rsidRPr="004F19E6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AF455DF" w14:textId="6D9C3189" w:rsidR="005C7C67" w:rsidRPr="00B40C54" w:rsidRDefault="005C7C67" w:rsidP="005C7C67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5E92E3E1" w:rsidR="007F654F" w:rsidRPr="00F210A3" w:rsidRDefault="00EF5F48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Midtown HS</w:t>
      </w:r>
    </w:p>
    <w:p w14:paraId="74446BC8" w14:textId="73E73BB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F5F48">
        <w:rPr>
          <w:rFonts w:cs="Arial"/>
          <w:b/>
          <w:color w:val="0083A9" w:themeColor="accent1"/>
          <w:sz w:val="28"/>
          <w:szCs w:val="28"/>
        </w:rPr>
        <w:t>August 2</w:t>
      </w:r>
      <w:r w:rsidR="00AF7497">
        <w:rPr>
          <w:rFonts w:cs="Arial"/>
          <w:b/>
          <w:color w:val="0083A9" w:themeColor="accent1"/>
          <w:sz w:val="28"/>
          <w:szCs w:val="28"/>
        </w:rPr>
        <w:t>9</w:t>
      </w:r>
      <w:r w:rsidR="00EF5F48">
        <w:rPr>
          <w:rFonts w:cs="Arial"/>
          <w:b/>
          <w:color w:val="0083A9" w:themeColor="accent1"/>
          <w:sz w:val="28"/>
          <w:szCs w:val="28"/>
        </w:rPr>
        <w:t>, 2024</w:t>
      </w:r>
    </w:p>
    <w:p w14:paraId="7FE7BAC8" w14:textId="0C3FAB3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882A44">
        <w:rPr>
          <w:rFonts w:cs="Arial"/>
          <w:b/>
          <w:sz w:val="28"/>
          <w:szCs w:val="28"/>
        </w:rPr>
        <w:t xml:space="preserve">Time: </w:t>
      </w:r>
      <w:r w:rsidR="00882A44" w:rsidRPr="00882A44">
        <w:rPr>
          <w:rFonts w:cs="Arial"/>
          <w:b/>
          <w:color w:val="0083A9" w:themeColor="accent1"/>
          <w:sz w:val="28"/>
          <w:szCs w:val="28"/>
        </w:rPr>
        <w:t>4:00</w:t>
      </w:r>
    </w:p>
    <w:p w14:paraId="77F596D8" w14:textId="27457C4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F5F48">
        <w:rPr>
          <w:rFonts w:cs="Arial"/>
          <w:b/>
          <w:color w:val="0083A9" w:themeColor="accent1"/>
          <w:sz w:val="28"/>
          <w:szCs w:val="28"/>
        </w:rPr>
        <w:t>Media Center</w:t>
      </w:r>
      <w:r w:rsidR="00874957">
        <w:rPr>
          <w:rFonts w:cs="Arial"/>
          <w:b/>
          <w:color w:val="0083A9" w:themeColor="accent1"/>
          <w:sz w:val="28"/>
          <w:szCs w:val="28"/>
        </w:rPr>
        <w:t xml:space="preserve"> /</w:t>
      </w:r>
      <w:r w:rsidR="00EF5F48" w:rsidRPr="00874957">
        <w:rPr>
          <w:rFonts w:cs="Arial"/>
          <w:b/>
          <w:color w:val="0083A9" w:themeColor="accent1"/>
          <w:sz w:val="28"/>
          <w:szCs w:val="28"/>
        </w:rPr>
        <w:t xml:space="preserve"> </w:t>
      </w:r>
      <w:hyperlink r:id="rId13" w:history="1">
        <w:r w:rsidR="00874957" w:rsidRPr="0068202D">
          <w:rPr>
            <w:rStyle w:val="Hyperlink"/>
            <w:color w:val="0070C0"/>
            <w:sz w:val="28"/>
            <w:szCs w:val="28"/>
          </w:rPr>
          <w:t>Zoom Link</w:t>
        </w:r>
      </w:hyperlink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3EB8AB9" w14:textId="7835F48E" w:rsidR="007F654F" w:rsidRPr="00882A44" w:rsidRDefault="007F654F" w:rsidP="00882A4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4623B5E" w14:textId="22CCC570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5D5464C" w14:textId="52D9466D" w:rsidR="00882A44" w:rsidRPr="00882A44" w:rsidRDefault="007F654F" w:rsidP="00882A44">
      <w:pPr>
        <w:pStyle w:val="ListParagraph"/>
        <w:numPr>
          <w:ilvl w:val="1"/>
          <w:numId w:val="3"/>
        </w:numPr>
        <w:spacing w:after="0" w:line="240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73E4413A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Opportunities for public comment </w:t>
      </w:r>
      <w:r w:rsidRPr="00882A44">
        <w:rPr>
          <w:rFonts w:cs="Arial"/>
          <w:b/>
          <w:bCs/>
          <w:sz w:val="24"/>
          <w:szCs w:val="24"/>
        </w:rPr>
        <w:t>shall </w:t>
      </w:r>
      <w:r w:rsidRPr="00882A44">
        <w:rPr>
          <w:rFonts w:cs="Arial"/>
          <w:sz w:val="24"/>
          <w:szCs w:val="24"/>
        </w:rPr>
        <w:t>be provided at least four (4) times in a school/fiscal year and noted on the GO Team’s webpage and meeting agenda; </w:t>
      </w:r>
    </w:p>
    <w:p w14:paraId="16A74908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GO Team members will </w:t>
      </w:r>
      <w:r w:rsidRPr="00882A44">
        <w:rPr>
          <w:rFonts w:cs="Arial"/>
          <w:b/>
          <w:bCs/>
          <w:sz w:val="24"/>
          <w:szCs w:val="24"/>
        </w:rPr>
        <w:t>not </w:t>
      </w:r>
      <w:r w:rsidRPr="00882A44">
        <w:rPr>
          <w:rFonts w:cs="Arial"/>
          <w:sz w:val="24"/>
          <w:szCs w:val="24"/>
        </w:rPr>
        <w:t>provide responses or engage in direct conversation during public comment; </w:t>
      </w:r>
    </w:p>
    <w:p w14:paraId="2AA96E3B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Each GO Team will determine a consistent method for receiving public comments and for parents and other citizens to sign up to address the team; </w:t>
      </w:r>
    </w:p>
    <w:p w14:paraId="40F69B5C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 </w:t>
      </w:r>
      <w:r w:rsidRPr="00882A44">
        <w:rPr>
          <w:rFonts w:cs="Arial"/>
          <w:b/>
          <w:bCs/>
          <w:sz w:val="24"/>
          <w:szCs w:val="24"/>
        </w:rPr>
        <w:t>At least 20 minutes </w:t>
      </w:r>
      <w:r w:rsidRPr="00882A44">
        <w:rPr>
          <w:rFonts w:cs="Arial"/>
          <w:sz w:val="24"/>
          <w:szCs w:val="24"/>
        </w:rPr>
        <w:t>of time will be allotted for the public to make comments at meetings where public comment is permitted; and </w:t>
      </w:r>
    </w:p>
    <w:p w14:paraId="4FB2EEAA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The public will receive at least 2 business days’ notice of the Public Comment Protocol. </w:t>
      </w:r>
    </w:p>
    <w:p w14:paraId="6EA4EAA1" w14:textId="4EE407EC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Midtown HS Go Team will allow Public Comment at the end of every Go Team meeting. 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527D977E" w14:textId="0307DF1B" w:rsidR="00882A44" w:rsidRPr="00882A44" w:rsidRDefault="007F654F" w:rsidP="00882A44">
      <w:pPr>
        <w:pStyle w:val="ListParagraph"/>
        <w:numPr>
          <w:ilvl w:val="1"/>
          <w:numId w:val="3"/>
        </w:numPr>
        <w:spacing w:after="0"/>
        <w:ind w:left="1354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24AB0D0F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•This is a meeting of the GO Team. Only members of the team may participate in the discussion. Any members of the public present are here to quietly observe. </w:t>
      </w:r>
    </w:p>
    <w:p w14:paraId="5120CE64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fully present. </w:t>
      </w:r>
    </w:p>
    <w:p w14:paraId="729AB947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follow the agenda as noticed to the public and stay on task. </w:t>
      </w:r>
    </w:p>
    <w:p w14:paraId="34C2C8A9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respectful of each other at all times. </w:t>
      </w:r>
    </w:p>
    <w:p w14:paraId="2F98DC94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open-minded. </w:t>
      </w:r>
    </w:p>
    <w:p w14:paraId="1652E3CC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invite and welcome contributions of every member and listen to each other. </w:t>
      </w:r>
    </w:p>
    <w:p w14:paraId="04F9CE46" w14:textId="77777777" w:rsidR="00882A44" w:rsidRPr="00882A44" w:rsidRDefault="00882A44" w:rsidP="00882A44">
      <w:pPr>
        <w:pStyle w:val="ListParagraph"/>
        <w:spacing w:line="240" w:lineRule="auto"/>
        <w:ind w:left="135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respect all ideas and assume good intentions. </w:t>
      </w:r>
    </w:p>
    <w:p w14:paraId="7CA9C591" w14:textId="71F69F74" w:rsidR="00882A44" w:rsidRPr="00882A44" w:rsidRDefault="00882A44" w:rsidP="00882A44">
      <w:pPr>
        <w:pStyle w:val="ListParagraph"/>
        <w:ind w:left="135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approach differences of opinion with curiosity.</w:t>
      </w:r>
    </w:p>
    <w:p w14:paraId="035BE94F" w14:textId="6643D3A7" w:rsidR="007F654F" w:rsidRPr="00882A44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882A44">
        <w:rPr>
          <w:rFonts w:cs="Arial"/>
          <w:b/>
          <w:sz w:val="24"/>
          <w:szCs w:val="24"/>
        </w:rPr>
        <w:t xml:space="preserve">Discussion Items </w:t>
      </w:r>
    </w:p>
    <w:p w14:paraId="43858A7D" w14:textId="098C8CBC" w:rsidR="007F654F" w:rsidRPr="00882A44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82A44">
        <w:rPr>
          <w:rFonts w:cs="Arial"/>
          <w:b/>
          <w:sz w:val="24"/>
          <w:szCs w:val="24"/>
        </w:rPr>
        <w:t xml:space="preserve">Information Items </w:t>
      </w:r>
    </w:p>
    <w:p w14:paraId="751EB7D8" w14:textId="312003EA" w:rsidR="00B40C54" w:rsidRPr="00882A44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882A44">
        <w:rPr>
          <w:rFonts w:cs="Arial"/>
          <w:sz w:val="24"/>
          <w:szCs w:val="24"/>
        </w:rPr>
        <w:t xml:space="preserve">Principal’s </w:t>
      </w:r>
      <w:r w:rsidR="002E3CC5" w:rsidRPr="00882A44">
        <w:rPr>
          <w:rFonts w:cs="Arial"/>
          <w:sz w:val="24"/>
          <w:szCs w:val="24"/>
        </w:rPr>
        <w:t>Update</w:t>
      </w:r>
    </w:p>
    <w:p w14:paraId="632FFD66" w14:textId="3A4F3C39" w:rsidR="007F654F" w:rsidRPr="00882A44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82A44">
        <w:rPr>
          <w:rFonts w:cs="Arial"/>
          <w:b/>
          <w:sz w:val="24"/>
          <w:szCs w:val="24"/>
        </w:rPr>
        <w:t xml:space="preserve">Announcements </w:t>
      </w:r>
    </w:p>
    <w:p w14:paraId="15C065D8" w14:textId="0B948B94" w:rsidR="007D492E" w:rsidRPr="00882A44" w:rsidRDefault="00426F99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 w:rsidRPr="00882A44">
        <w:rPr>
          <w:rFonts w:cs="Arial"/>
          <w:bCs/>
          <w:sz w:val="24"/>
          <w:szCs w:val="24"/>
        </w:rPr>
        <w:t>2024 GO Team G3 Summit –</w:t>
      </w:r>
      <w:r w:rsidRPr="00882A44">
        <w:rPr>
          <w:rFonts w:cs="Arial"/>
          <w:b/>
          <w:sz w:val="24"/>
          <w:szCs w:val="24"/>
        </w:rPr>
        <w:t xml:space="preserve"> late September 2024</w:t>
      </w:r>
      <w:r w:rsidRPr="00882A44">
        <w:rPr>
          <w:rFonts w:cs="Arial"/>
          <w:bCs/>
          <w:sz w:val="24"/>
          <w:szCs w:val="24"/>
        </w:rPr>
        <w:t xml:space="preserve"> – </w:t>
      </w:r>
      <w:r w:rsidRPr="00882A44">
        <w:rPr>
          <w:rFonts w:cs="Arial"/>
          <w:bCs/>
          <w:i/>
          <w:iCs/>
          <w:sz w:val="24"/>
          <w:szCs w:val="24"/>
        </w:rPr>
        <w:t>more info coming soon!</w:t>
      </w:r>
      <w:r w:rsidR="007F654F" w:rsidRPr="00882A44"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33B638AF" w14:textId="400B8083" w:rsidR="007F654F" w:rsidRPr="002E661E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F5F48">
        <w:rPr>
          <w:rFonts w:cs="Arial"/>
          <w:i/>
          <w:color w:val="0083A9" w:themeColor="accent1"/>
          <w:sz w:val="24"/>
          <w:szCs w:val="24"/>
        </w:rPr>
        <w:t xml:space="preserve">not </w:t>
      </w:r>
      <w:r>
        <w:rPr>
          <w:rFonts w:cs="Arial"/>
          <w:i/>
          <w:color w:val="0083A9" w:themeColor="accent1"/>
          <w:sz w:val="24"/>
          <w:szCs w:val="24"/>
        </w:rPr>
        <w:t>applicable</w:t>
      </w:r>
      <w:r w:rsidR="00EF5F48">
        <w:rPr>
          <w:rFonts w:cs="Arial"/>
          <w:i/>
          <w:color w:val="0083A9" w:themeColor="accent1"/>
          <w:sz w:val="24"/>
          <w:szCs w:val="24"/>
        </w:rPr>
        <w:t xml:space="preserve"> to first meeting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6080D5C" w14:textId="510FB6C7" w:rsidR="00DD08F6" w:rsidRDefault="007F654F" w:rsidP="00CD4246">
      <w:pPr>
        <w:pStyle w:val="ListParagraph"/>
        <w:numPr>
          <w:ilvl w:val="0"/>
          <w:numId w:val="3"/>
        </w:numPr>
        <w:spacing w:after="0"/>
        <w:ind w:left="630" w:hanging="630"/>
      </w:pPr>
      <w:r w:rsidRPr="0068202D">
        <w:rPr>
          <w:rFonts w:cs="Arial"/>
          <w:b/>
          <w:sz w:val="24"/>
          <w:szCs w:val="24"/>
        </w:rPr>
        <w:t>Adjournme</w:t>
      </w:r>
      <w:r w:rsidR="0068202D">
        <w:rPr>
          <w:rFonts w:cs="Arial"/>
          <w:b/>
          <w:sz w:val="24"/>
          <w:szCs w:val="24"/>
        </w:rPr>
        <w:t>nt</w:t>
      </w:r>
    </w:p>
    <w:sectPr w:rsidR="00DD08F6" w:rsidSect="0068202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6A272" w14:textId="77777777" w:rsidR="00AF72B3" w:rsidRDefault="00AF72B3">
      <w:pPr>
        <w:spacing w:after="0" w:line="240" w:lineRule="auto"/>
      </w:pPr>
      <w:r>
        <w:separator/>
      </w:r>
    </w:p>
  </w:endnote>
  <w:endnote w:type="continuationSeparator" w:id="0">
    <w:p w14:paraId="1ECE1F27" w14:textId="77777777" w:rsidR="00AF72B3" w:rsidRDefault="00AF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B8F6" w14:textId="77777777" w:rsidR="007937E2" w:rsidRDefault="007937E2">
    <w:pPr>
      <w:pStyle w:val="Footer"/>
    </w:pPr>
  </w:p>
  <w:p w14:paraId="5356A383" w14:textId="549A82F9" w:rsidR="007937E2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F7497">
      <w:rPr>
        <w:noProof/>
        <w:sz w:val="18"/>
        <w:szCs w:val="18"/>
      </w:rPr>
      <w:t>8/26/2024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6628F544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F7497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CEFEC4E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F7497">
      <w:rPr>
        <w:noProof/>
        <w:sz w:val="18"/>
        <w:szCs w:val="18"/>
      </w:rPr>
      <w:t>8/26/2024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8567" w14:textId="77777777" w:rsidR="00AF72B3" w:rsidRDefault="00AF72B3">
      <w:pPr>
        <w:spacing w:after="0" w:line="240" w:lineRule="auto"/>
      </w:pPr>
      <w:r>
        <w:separator/>
      </w:r>
    </w:p>
  </w:footnote>
  <w:footnote w:type="continuationSeparator" w:id="0">
    <w:p w14:paraId="187F05CD" w14:textId="77777777" w:rsidR="00AF72B3" w:rsidRDefault="00AF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640C"/>
    <w:rsid w:val="0002786D"/>
    <w:rsid w:val="00057FBF"/>
    <w:rsid w:val="00077C57"/>
    <w:rsid w:val="000B0924"/>
    <w:rsid w:val="00117197"/>
    <w:rsid w:val="00177DD4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D2CAA"/>
    <w:rsid w:val="0042670C"/>
    <w:rsid w:val="00426F99"/>
    <w:rsid w:val="00437F00"/>
    <w:rsid w:val="0047330E"/>
    <w:rsid w:val="004B3DC7"/>
    <w:rsid w:val="004B52E2"/>
    <w:rsid w:val="004D18B9"/>
    <w:rsid w:val="004F4928"/>
    <w:rsid w:val="00526E8F"/>
    <w:rsid w:val="00530CB1"/>
    <w:rsid w:val="005313A8"/>
    <w:rsid w:val="005352AD"/>
    <w:rsid w:val="00543B6F"/>
    <w:rsid w:val="00573416"/>
    <w:rsid w:val="005767C5"/>
    <w:rsid w:val="0057733F"/>
    <w:rsid w:val="005A04EB"/>
    <w:rsid w:val="005A6410"/>
    <w:rsid w:val="005C4DAA"/>
    <w:rsid w:val="005C7C67"/>
    <w:rsid w:val="00655AB3"/>
    <w:rsid w:val="0065762C"/>
    <w:rsid w:val="0066487A"/>
    <w:rsid w:val="0068202D"/>
    <w:rsid w:val="0068705B"/>
    <w:rsid w:val="006910FB"/>
    <w:rsid w:val="006C38CE"/>
    <w:rsid w:val="006D56AB"/>
    <w:rsid w:val="006E454F"/>
    <w:rsid w:val="006E5D1D"/>
    <w:rsid w:val="006F0CF2"/>
    <w:rsid w:val="006F2712"/>
    <w:rsid w:val="00712CE2"/>
    <w:rsid w:val="0078011B"/>
    <w:rsid w:val="007937E2"/>
    <w:rsid w:val="007A554C"/>
    <w:rsid w:val="007D492E"/>
    <w:rsid w:val="007D786B"/>
    <w:rsid w:val="007E5331"/>
    <w:rsid w:val="007F654F"/>
    <w:rsid w:val="00803312"/>
    <w:rsid w:val="0081558B"/>
    <w:rsid w:val="008530A9"/>
    <w:rsid w:val="00874957"/>
    <w:rsid w:val="00882A44"/>
    <w:rsid w:val="008840E1"/>
    <w:rsid w:val="0088659E"/>
    <w:rsid w:val="00933C4E"/>
    <w:rsid w:val="00942967"/>
    <w:rsid w:val="00957A46"/>
    <w:rsid w:val="00973433"/>
    <w:rsid w:val="00995122"/>
    <w:rsid w:val="009A7D14"/>
    <w:rsid w:val="009B58B5"/>
    <w:rsid w:val="009C6EEA"/>
    <w:rsid w:val="009D419F"/>
    <w:rsid w:val="00A06300"/>
    <w:rsid w:val="00A10D7D"/>
    <w:rsid w:val="00A1714A"/>
    <w:rsid w:val="00A23FF6"/>
    <w:rsid w:val="00A438B7"/>
    <w:rsid w:val="00A44764"/>
    <w:rsid w:val="00A5584D"/>
    <w:rsid w:val="00A55BC3"/>
    <w:rsid w:val="00A679C5"/>
    <w:rsid w:val="00A921E8"/>
    <w:rsid w:val="00AA41DA"/>
    <w:rsid w:val="00AB0E16"/>
    <w:rsid w:val="00AB402A"/>
    <w:rsid w:val="00AF72B3"/>
    <w:rsid w:val="00AF7497"/>
    <w:rsid w:val="00B40C54"/>
    <w:rsid w:val="00B5309B"/>
    <w:rsid w:val="00B71839"/>
    <w:rsid w:val="00B77E44"/>
    <w:rsid w:val="00B81A1F"/>
    <w:rsid w:val="00BA6D28"/>
    <w:rsid w:val="00BD2EAB"/>
    <w:rsid w:val="00BF7FA8"/>
    <w:rsid w:val="00C05E74"/>
    <w:rsid w:val="00C13119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4862"/>
    <w:rsid w:val="00D861FF"/>
    <w:rsid w:val="00DC31BB"/>
    <w:rsid w:val="00DC7567"/>
    <w:rsid w:val="00DD08F6"/>
    <w:rsid w:val="00DF0C0B"/>
    <w:rsid w:val="00DF5D3A"/>
    <w:rsid w:val="00E3039A"/>
    <w:rsid w:val="00E32328"/>
    <w:rsid w:val="00E33357"/>
    <w:rsid w:val="00E950B5"/>
    <w:rsid w:val="00EA029A"/>
    <w:rsid w:val="00EF4370"/>
    <w:rsid w:val="00EF5F48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87495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11.safelinks.protection.outlook.com/?url=https%3A%2F%2Fatlantapublicschools-us.zoom.us%2Fj%2F5775920515%3Fpwd%3DL1IwQVpZZTd1YXowT1hGWE1JU04yUT09&amp;data=05%7C02%7CPhoebe.Chung%40atlanta.k12.ga.us%7C37a946058aa441a3435d08dcb7d390d7%7C0d95ef40a0dd431890985e10f876f635%7C0%7C0%7C638587366492602172%7CUnknown%7CTWFpbGZsb3d8eyJWIjoiMC4wLjAwMDAiLCJQIjoiV2luMzIiLCJBTiI6Ik1haWwiLCJXVCI6Mn0%3D%7C0%7C%7C%7C&amp;sdata=i%2BhJb1iPJovL9iyBAEupHVQkImBIUdP%2Be1y5Q4pP0Q0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5775920515%3Fpwd%3DL1IwQVpZZTd1YXowT1hGWE1JU04yUT09&amp;data=05%7C02%7CPhoebe.Chung%40atlanta.k12.ga.us%7C37a946058aa441a3435d08dcb7d390d7%7C0d95ef40a0dd431890985e10f876f635%7C0%7C0%7C638587366492602172%7CUnknown%7CTWFpbGZsb3d8eyJWIjoiMC4wLjAwMDAiLCJQIjoiV2luMzIiLCJBTiI6Ik1haWwiLCJXVCI6Mn0%3D%7C0%7C%7C%7C&amp;sdata=i%2BhJb1iPJovL9iyBAEupHVQkImBIUdP%2Be1y5Q4pP0Q0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88FBE335-5418-4670-91CC-5600C178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Chung, Phoebe</cp:lastModifiedBy>
  <cp:revision>3</cp:revision>
  <dcterms:created xsi:type="dcterms:W3CDTF">2024-08-08T18:24:00Z</dcterms:created>
  <dcterms:modified xsi:type="dcterms:W3CDTF">2024-08-26T13:05:00Z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