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BC40" w14:textId="2DD688E2" w:rsidR="00CF5721" w:rsidRPr="00484306" w:rsidRDefault="00D7605B" w:rsidP="004E7CC2">
      <w:pPr>
        <w:spacing w:after="0"/>
        <w:jc w:val="center"/>
        <w:rPr>
          <w:rFonts w:cs="Arial"/>
          <w:b/>
          <w:sz w:val="28"/>
          <w:szCs w:val="28"/>
        </w:rPr>
      </w:pPr>
      <w:bookmarkStart w:id="0" w:name="_GoBack"/>
      <w:bookmarkEnd w:id="0"/>
      <w:r>
        <w:rPr>
          <w:rFonts w:cs="Arial"/>
          <w:b/>
          <w:sz w:val="28"/>
          <w:szCs w:val="28"/>
        </w:rPr>
        <w:t xml:space="preserve">Morningside </w:t>
      </w:r>
      <w:r w:rsidR="002D4630">
        <w:rPr>
          <w:rFonts w:cs="Arial"/>
          <w:b/>
          <w:sz w:val="28"/>
          <w:szCs w:val="28"/>
        </w:rPr>
        <w:t>Elementary</w:t>
      </w:r>
    </w:p>
    <w:p w14:paraId="2901C9D4" w14:textId="35873D9C" w:rsidR="00CF5721" w:rsidRPr="00484306" w:rsidRDefault="00CF5721" w:rsidP="004E7CC2">
      <w:pPr>
        <w:spacing w:after="0"/>
        <w:jc w:val="center"/>
        <w:rPr>
          <w:rFonts w:cs="Arial"/>
          <w:b/>
          <w:sz w:val="28"/>
          <w:szCs w:val="28"/>
        </w:rPr>
      </w:pPr>
      <w:r w:rsidRPr="00484306">
        <w:rPr>
          <w:rFonts w:cs="Arial"/>
          <w:b/>
          <w:sz w:val="28"/>
          <w:szCs w:val="28"/>
        </w:rPr>
        <w:t xml:space="preserve">Date: </w:t>
      </w:r>
      <w:r w:rsidR="002D4630">
        <w:rPr>
          <w:rFonts w:cs="Arial"/>
          <w:b/>
          <w:color w:val="0083A9" w:themeColor="accent1"/>
          <w:sz w:val="28"/>
          <w:szCs w:val="28"/>
        </w:rPr>
        <w:t>9/21/20</w:t>
      </w:r>
    </w:p>
    <w:p w14:paraId="12B75059" w14:textId="102C28E0" w:rsidR="00CF5721" w:rsidRPr="00484306" w:rsidRDefault="00CF5721" w:rsidP="7706115E">
      <w:pPr>
        <w:spacing w:after="0"/>
        <w:jc w:val="center"/>
        <w:rPr>
          <w:rFonts w:cs="Arial"/>
          <w:b/>
          <w:bCs/>
          <w:sz w:val="28"/>
          <w:szCs w:val="28"/>
        </w:rPr>
      </w:pPr>
      <w:r w:rsidRPr="7706115E">
        <w:rPr>
          <w:rFonts w:cs="Arial"/>
          <w:b/>
          <w:bCs/>
          <w:sz w:val="28"/>
          <w:szCs w:val="28"/>
        </w:rPr>
        <w:t xml:space="preserve">Time: </w:t>
      </w:r>
      <w:r w:rsidR="002D4630" w:rsidRPr="7706115E">
        <w:rPr>
          <w:rFonts w:cs="Arial"/>
          <w:b/>
          <w:bCs/>
          <w:color w:val="0083A9" w:themeColor="accent1"/>
          <w:sz w:val="28"/>
          <w:szCs w:val="28"/>
        </w:rPr>
        <w:t>5pm</w:t>
      </w:r>
      <w:r w:rsidR="3770FEFE" w:rsidRPr="7706115E">
        <w:rPr>
          <w:rFonts w:cs="Arial"/>
          <w:b/>
          <w:bCs/>
          <w:color w:val="0083A9" w:themeColor="accent1"/>
          <w:sz w:val="28"/>
          <w:szCs w:val="28"/>
        </w:rPr>
        <w:t xml:space="preserve">, </w:t>
      </w:r>
      <w:r w:rsidRPr="7706115E">
        <w:rPr>
          <w:rFonts w:cs="Arial"/>
          <w:b/>
          <w:bCs/>
          <w:sz w:val="28"/>
          <w:szCs w:val="28"/>
        </w:rPr>
        <w:t xml:space="preserve">Location: </w:t>
      </w:r>
      <w:r w:rsidR="002D4630" w:rsidRPr="7706115E">
        <w:rPr>
          <w:rFonts w:cs="Arial"/>
          <w:b/>
          <w:bCs/>
          <w:color w:val="0083A9" w:themeColor="accent1"/>
          <w:sz w:val="28"/>
          <w:szCs w:val="28"/>
        </w:rPr>
        <w:t>Virtual, Live Stream at</w:t>
      </w:r>
    </w:p>
    <w:p w14:paraId="1D922786" w14:textId="4DD6C016" w:rsidR="00CF5721" w:rsidRDefault="00AF0ADC" w:rsidP="004E7CC2">
      <w:pPr>
        <w:spacing w:after="0"/>
        <w:jc w:val="center"/>
      </w:pPr>
      <w:hyperlink r:id="rId10" w:tgtFrame="_blank" w:history="1">
        <w:r w:rsidR="002D4630">
          <w:rPr>
            <w:rStyle w:val="Hyperlink"/>
            <w:color w:val="007099"/>
            <w:sz w:val="27"/>
            <w:szCs w:val="27"/>
            <w:shd w:val="clear" w:color="auto" w:fill="FFFFFF"/>
          </w:rPr>
          <w:t>https://www.facebook.com/MorningsideElementary</w:t>
        </w:r>
      </w:hyperlink>
    </w:p>
    <w:p w14:paraId="4293E0A9" w14:textId="77777777" w:rsidR="002D4630" w:rsidRPr="000B2D98" w:rsidRDefault="002D4630" w:rsidP="004E7CC2">
      <w:pPr>
        <w:spacing w:after="0"/>
        <w:jc w:val="center"/>
        <w:rPr>
          <w:rFonts w:cs="Arial"/>
          <w:b/>
          <w:sz w:val="24"/>
          <w:szCs w:val="24"/>
        </w:rPr>
      </w:pPr>
    </w:p>
    <w:p w14:paraId="0B02F435" w14:textId="65A5DB0E" w:rsidR="00CF5721" w:rsidRPr="00484306" w:rsidRDefault="54896770" w:rsidP="54896770">
      <w:pPr>
        <w:pStyle w:val="ListParagraph"/>
        <w:numPr>
          <w:ilvl w:val="0"/>
          <w:numId w:val="3"/>
        </w:numPr>
        <w:tabs>
          <w:tab w:val="left" w:pos="630"/>
        </w:tabs>
        <w:ind w:left="720" w:hanging="630"/>
        <w:rPr>
          <w:rFonts w:cs="Arial"/>
          <w:b/>
          <w:bCs/>
          <w:i/>
          <w:iCs/>
          <w:sz w:val="24"/>
          <w:szCs w:val="24"/>
        </w:rPr>
      </w:pPr>
      <w:r w:rsidRPr="54896770">
        <w:rPr>
          <w:rFonts w:cs="Arial"/>
          <w:b/>
          <w:bCs/>
          <w:sz w:val="24"/>
          <w:szCs w:val="24"/>
        </w:rPr>
        <w:t xml:space="preserve">Call to order: </w:t>
      </w:r>
      <w:r w:rsidRPr="54896770">
        <w:rPr>
          <w:rFonts w:cs="Arial"/>
          <w:color w:val="0083A9" w:themeColor="accent1"/>
          <w:sz w:val="24"/>
          <w:szCs w:val="24"/>
        </w:rPr>
        <w:t>5:03 p.m.</w:t>
      </w:r>
    </w:p>
    <w:p w14:paraId="0B5F5565"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C7019BB" w14:textId="77777777" w:rsidTr="7706115E">
        <w:tc>
          <w:tcPr>
            <w:tcW w:w="2515" w:type="dxa"/>
            <w:shd w:val="clear" w:color="auto" w:fill="E9AF76" w:themeFill="accent2" w:themeFillTint="99"/>
            <w:vAlign w:val="center"/>
          </w:tcPr>
          <w:p w14:paraId="635BC9BF" w14:textId="77777777" w:rsidR="00CF5721" w:rsidRPr="00F401AE" w:rsidRDefault="00CF5721"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3579E38" w14:textId="77777777" w:rsidR="00CF5721" w:rsidRPr="00F401AE" w:rsidRDefault="00CF5721"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635DB185" w14:textId="77777777" w:rsidR="00CF5721" w:rsidRPr="00F401AE" w:rsidRDefault="00CF5721" w:rsidP="00F401AE">
            <w:pPr>
              <w:jc w:val="center"/>
              <w:rPr>
                <w:rFonts w:cs="Arial"/>
                <w:b/>
                <w:sz w:val="28"/>
                <w:szCs w:val="28"/>
              </w:rPr>
            </w:pPr>
            <w:r w:rsidRPr="00371558">
              <w:rPr>
                <w:rFonts w:cs="Arial"/>
                <w:b/>
                <w:sz w:val="28"/>
                <w:szCs w:val="28"/>
              </w:rPr>
              <w:t>Present or Absent</w:t>
            </w:r>
          </w:p>
        </w:tc>
      </w:tr>
      <w:tr w:rsidR="00CF5721" w14:paraId="7DABFDDC" w14:textId="77777777" w:rsidTr="7706115E">
        <w:tc>
          <w:tcPr>
            <w:tcW w:w="2515" w:type="dxa"/>
          </w:tcPr>
          <w:p w14:paraId="1397C951" w14:textId="77777777" w:rsidR="00CF5721" w:rsidRDefault="00CF5721" w:rsidP="002235D3">
            <w:pPr>
              <w:rPr>
                <w:rFonts w:cs="Arial"/>
                <w:b/>
                <w:sz w:val="24"/>
                <w:szCs w:val="24"/>
              </w:rPr>
            </w:pPr>
            <w:r w:rsidRPr="00F371DD">
              <w:rPr>
                <w:rFonts w:cs="Arial"/>
                <w:b/>
                <w:sz w:val="24"/>
                <w:szCs w:val="24"/>
              </w:rPr>
              <w:t>Principal</w:t>
            </w:r>
          </w:p>
        </w:tc>
        <w:tc>
          <w:tcPr>
            <w:tcW w:w="4770" w:type="dxa"/>
          </w:tcPr>
          <w:p w14:paraId="4112EC9C" w14:textId="1BBDA612" w:rsidR="00CF5721" w:rsidRDefault="54896770" w:rsidP="54896770">
            <w:pPr>
              <w:rPr>
                <w:rFonts w:eastAsiaTheme="minorEastAsia"/>
                <w:b/>
                <w:bCs/>
                <w:sz w:val="24"/>
                <w:szCs w:val="24"/>
              </w:rPr>
            </w:pPr>
            <w:r w:rsidRPr="54896770">
              <w:rPr>
                <w:rFonts w:eastAsiaTheme="minorEastAsia"/>
                <w:b/>
                <w:bCs/>
                <w:sz w:val="24"/>
                <w:szCs w:val="24"/>
              </w:rPr>
              <w:t>Audrey Sofianos</w:t>
            </w:r>
          </w:p>
        </w:tc>
        <w:tc>
          <w:tcPr>
            <w:tcW w:w="2065" w:type="dxa"/>
          </w:tcPr>
          <w:p w14:paraId="0E0C01C1" w14:textId="2E3A7097" w:rsidR="00CF5721" w:rsidRDefault="54896770" w:rsidP="54896770">
            <w:pPr>
              <w:rPr>
                <w:rFonts w:eastAsiaTheme="minorEastAsia"/>
                <w:b/>
                <w:bCs/>
                <w:sz w:val="24"/>
                <w:szCs w:val="24"/>
              </w:rPr>
            </w:pPr>
            <w:r w:rsidRPr="54896770">
              <w:rPr>
                <w:rFonts w:eastAsiaTheme="minorEastAsia"/>
                <w:b/>
                <w:bCs/>
                <w:sz w:val="24"/>
                <w:szCs w:val="24"/>
              </w:rPr>
              <w:t>Present</w:t>
            </w:r>
          </w:p>
        </w:tc>
      </w:tr>
      <w:tr w:rsidR="00CF5721" w14:paraId="51B2FE23" w14:textId="77777777" w:rsidTr="7706115E">
        <w:tc>
          <w:tcPr>
            <w:tcW w:w="2515" w:type="dxa"/>
          </w:tcPr>
          <w:p w14:paraId="4A36DC54" w14:textId="77777777" w:rsidR="00CF5721" w:rsidRDefault="00CF5721"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5AF62A6" w14:textId="305DF3F0" w:rsidR="00CF5721" w:rsidRDefault="54896770" w:rsidP="54896770">
            <w:pPr>
              <w:rPr>
                <w:rFonts w:eastAsiaTheme="minorEastAsia"/>
                <w:b/>
                <w:bCs/>
                <w:sz w:val="24"/>
                <w:szCs w:val="24"/>
              </w:rPr>
            </w:pPr>
            <w:r w:rsidRPr="54896770">
              <w:rPr>
                <w:rFonts w:eastAsiaTheme="minorEastAsia"/>
                <w:b/>
                <w:bCs/>
                <w:sz w:val="24"/>
                <w:szCs w:val="24"/>
              </w:rPr>
              <w:t>Randy Fink</w:t>
            </w:r>
          </w:p>
        </w:tc>
        <w:tc>
          <w:tcPr>
            <w:tcW w:w="2065" w:type="dxa"/>
          </w:tcPr>
          <w:p w14:paraId="246855DE" w14:textId="2CDEF495" w:rsidR="00CF5721" w:rsidRDefault="54896770" w:rsidP="54896770">
            <w:pPr>
              <w:spacing w:line="259" w:lineRule="auto"/>
              <w:rPr>
                <w:rFonts w:eastAsiaTheme="minorEastAsia"/>
                <w:b/>
                <w:bCs/>
                <w:sz w:val="24"/>
                <w:szCs w:val="24"/>
              </w:rPr>
            </w:pPr>
            <w:r w:rsidRPr="54896770">
              <w:rPr>
                <w:rFonts w:eastAsiaTheme="minorEastAsia"/>
                <w:b/>
                <w:bCs/>
                <w:sz w:val="24"/>
                <w:szCs w:val="24"/>
              </w:rPr>
              <w:t>Present</w:t>
            </w:r>
          </w:p>
        </w:tc>
      </w:tr>
      <w:tr w:rsidR="00CF5721" w14:paraId="74010D77" w14:textId="77777777" w:rsidTr="7706115E">
        <w:tc>
          <w:tcPr>
            <w:tcW w:w="2515" w:type="dxa"/>
          </w:tcPr>
          <w:p w14:paraId="594F4956" w14:textId="77777777" w:rsidR="00CF5721" w:rsidRDefault="00CF5721" w:rsidP="002235D3">
            <w:pPr>
              <w:rPr>
                <w:rFonts w:cs="Arial"/>
                <w:b/>
                <w:sz w:val="24"/>
                <w:szCs w:val="24"/>
              </w:rPr>
            </w:pPr>
            <w:r w:rsidRPr="00F371DD">
              <w:rPr>
                <w:rFonts w:cs="Arial"/>
                <w:b/>
                <w:sz w:val="24"/>
                <w:szCs w:val="24"/>
              </w:rPr>
              <w:t>Instructional Staff</w:t>
            </w:r>
          </w:p>
        </w:tc>
        <w:tc>
          <w:tcPr>
            <w:tcW w:w="4770" w:type="dxa"/>
          </w:tcPr>
          <w:p w14:paraId="51BD3D36" w14:textId="1F444A40" w:rsidR="00CF5721" w:rsidRDefault="54896770" w:rsidP="54896770">
            <w:pPr>
              <w:rPr>
                <w:rFonts w:eastAsiaTheme="minorEastAsia"/>
                <w:b/>
                <w:bCs/>
                <w:sz w:val="24"/>
                <w:szCs w:val="24"/>
              </w:rPr>
            </w:pPr>
            <w:r w:rsidRPr="54896770">
              <w:rPr>
                <w:rFonts w:eastAsiaTheme="minorEastAsia"/>
                <w:b/>
                <w:bCs/>
                <w:sz w:val="24"/>
                <w:szCs w:val="24"/>
              </w:rPr>
              <w:t>Marva Nelson</w:t>
            </w:r>
          </w:p>
        </w:tc>
        <w:tc>
          <w:tcPr>
            <w:tcW w:w="2065" w:type="dxa"/>
          </w:tcPr>
          <w:p w14:paraId="63E219B4" w14:textId="18295896" w:rsidR="00CF5721" w:rsidRDefault="54896770" w:rsidP="54896770">
            <w:pPr>
              <w:rPr>
                <w:rFonts w:eastAsiaTheme="minorEastAsia"/>
                <w:b/>
                <w:bCs/>
                <w:sz w:val="24"/>
                <w:szCs w:val="24"/>
              </w:rPr>
            </w:pPr>
            <w:r w:rsidRPr="54896770">
              <w:rPr>
                <w:rFonts w:eastAsiaTheme="minorEastAsia"/>
                <w:b/>
                <w:bCs/>
                <w:sz w:val="24"/>
                <w:szCs w:val="24"/>
              </w:rPr>
              <w:t>Present</w:t>
            </w:r>
          </w:p>
        </w:tc>
      </w:tr>
      <w:tr w:rsidR="00CF5721" w14:paraId="4434398D" w14:textId="77777777" w:rsidTr="7706115E">
        <w:tc>
          <w:tcPr>
            <w:tcW w:w="2515" w:type="dxa"/>
          </w:tcPr>
          <w:p w14:paraId="0F0366B1" w14:textId="77777777" w:rsidR="00CF5721" w:rsidRDefault="00CF5721" w:rsidP="002235D3">
            <w:pPr>
              <w:rPr>
                <w:rFonts w:cs="Arial"/>
                <w:b/>
                <w:sz w:val="24"/>
                <w:szCs w:val="24"/>
              </w:rPr>
            </w:pPr>
            <w:r w:rsidRPr="00F371DD">
              <w:rPr>
                <w:rFonts w:cs="Arial"/>
                <w:b/>
                <w:sz w:val="24"/>
                <w:szCs w:val="24"/>
              </w:rPr>
              <w:t>Community Member</w:t>
            </w:r>
          </w:p>
        </w:tc>
        <w:tc>
          <w:tcPr>
            <w:tcW w:w="4770" w:type="dxa"/>
          </w:tcPr>
          <w:p w14:paraId="10873DE4" w14:textId="6265D35A" w:rsidR="00CF5721" w:rsidRDefault="54896770" w:rsidP="54896770">
            <w:pPr>
              <w:rPr>
                <w:rFonts w:eastAsiaTheme="minorEastAsia"/>
                <w:b/>
                <w:bCs/>
                <w:sz w:val="24"/>
                <w:szCs w:val="24"/>
              </w:rPr>
            </w:pPr>
            <w:r w:rsidRPr="54896770">
              <w:rPr>
                <w:rFonts w:eastAsiaTheme="minorEastAsia"/>
                <w:b/>
                <w:bCs/>
                <w:sz w:val="24"/>
                <w:szCs w:val="24"/>
              </w:rPr>
              <w:t>Max Weiss</w:t>
            </w:r>
          </w:p>
        </w:tc>
        <w:tc>
          <w:tcPr>
            <w:tcW w:w="2065" w:type="dxa"/>
          </w:tcPr>
          <w:p w14:paraId="2F5E000A" w14:textId="3B35960E" w:rsidR="00CF5721" w:rsidRDefault="54896770" w:rsidP="54896770">
            <w:pPr>
              <w:rPr>
                <w:rFonts w:eastAsiaTheme="minorEastAsia"/>
                <w:b/>
                <w:bCs/>
                <w:sz w:val="24"/>
                <w:szCs w:val="24"/>
              </w:rPr>
            </w:pPr>
            <w:r w:rsidRPr="54896770">
              <w:rPr>
                <w:rFonts w:eastAsiaTheme="minorEastAsia"/>
                <w:b/>
                <w:bCs/>
                <w:sz w:val="24"/>
                <w:szCs w:val="24"/>
              </w:rPr>
              <w:t>Present</w:t>
            </w:r>
          </w:p>
        </w:tc>
      </w:tr>
      <w:tr w:rsidR="00CF5721" w14:paraId="393C22DA" w14:textId="77777777" w:rsidTr="7706115E">
        <w:tc>
          <w:tcPr>
            <w:tcW w:w="2515" w:type="dxa"/>
          </w:tcPr>
          <w:p w14:paraId="029A4FF6" w14:textId="77777777" w:rsidR="00CF5721" w:rsidRDefault="00CF5721" w:rsidP="002235D3">
            <w:pPr>
              <w:rPr>
                <w:rFonts w:cs="Arial"/>
                <w:b/>
                <w:sz w:val="24"/>
                <w:szCs w:val="24"/>
              </w:rPr>
            </w:pPr>
            <w:r w:rsidRPr="00F371DD">
              <w:rPr>
                <w:rFonts w:cs="Arial"/>
                <w:b/>
                <w:sz w:val="24"/>
                <w:szCs w:val="24"/>
              </w:rPr>
              <w:t>Swing Seat</w:t>
            </w:r>
          </w:p>
        </w:tc>
        <w:tc>
          <w:tcPr>
            <w:tcW w:w="4770" w:type="dxa"/>
          </w:tcPr>
          <w:p w14:paraId="74FA3322" w14:textId="33B43B27" w:rsidR="00CF5721" w:rsidRDefault="54896770" w:rsidP="54896770">
            <w:pPr>
              <w:rPr>
                <w:rFonts w:eastAsiaTheme="minorEastAsia"/>
                <w:b/>
                <w:bCs/>
                <w:sz w:val="24"/>
                <w:szCs w:val="24"/>
              </w:rPr>
            </w:pPr>
            <w:r w:rsidRPr="54896770">
              <w:rPr>
                <w:rFonts w:eastAsiaTheme="minorEastAsia"/>
                <w:b/>
                <w:bCs/>
                <w:sz w:val="24"/>
                <w:szCs w:val="24"/>
              </w:rPr>
              <w:t>Yolanda Foreman</w:t>
            </w:r>
          </w:p>
        </w:tc>
        <w:tc>
          <w:tcPr>
            <w:tcW w:w="2065" w:type="dxa"/>
          </w:tcPr>
          <w:p w14:paraId="3D8883FC" w14:textId="0EEF9A9C" w:rsidR="00CF5721" w:rsidRDefault="54896770" w:rsidP="54896770">
            <w:pPr>
              <w:rPr>
                <w:rFonts w:eastAsiaTheme="minorEastAsia"/>
                <w:b/>
                <w:bCs/>
                <w:sz w:val="24"/>
                <w:szCs w:val="24"/>
              </w:rPr>
            </w:pPr>
            <w:r w:rsidRPr="54896770">
              <w:rPr>
                <w:rFonts w:eastAsiaTheme="minorEastAsia"/>
                <w:b/>
                <w:bCs/>
                <w:sz w:val="24"/>
                <w:szCs w:val="24"/>
              </w:rPr>
              <w:t>Present</w:t>
            </w:r>
          </w:p>
        </w:tc>
      </w:tr>
    </w:tbl>
    <w:p w14:paraId="2167C04B" w14:textId="77777777" w:rsidR="00CF5721" w:rsidRDefault="00CF5721" w:rsidP="54896770">
      <w:pPr>
        <w:rPr>
          <w:rFonts w:cs="Arial"/>
          <w:b/>
          <w:bCs/>
          <w:sz w:val="24"/>
          <w:szCs w:val="24"/>
        </w:rPr>
      </w:pPr>
    </w:p>
    <w:tbl>
      <w:tblPr>
        <w:tblStyle w:val="TableGrid"/>
        <w:tblW w:w="0" w:type="auto"/>
        <w:tblLook w:val="04A0" w:firstRow="1" w:lastRow="0" w:firstColumn="1" w:lastColumn="0" w:noHBand="0" w:noVBand="1"/>
      </w:tblPr>
      <w:tblGrid>
        <w:gridCol w:w="2515"/>
        <w:gridCol w:w="4770"/>
        <w:gridCol w:w="2065"/>
      </w:tblGrid>
      <w:tr w:rsidR="7706115E" w14:paraId="74D35800" w14:textId="77777777" w:rsidTr="7706115E">
        <w:tc>
          <w:tcPr>
            <w:tcW w:w="2515" w:type="dxa"/>
            <w:shd w:val="clear" w:color="auto" w:fill="D9D9D9" w:themeFill="background1" w:themeFillShade="D9"/>
          </w:tcPr>
          <w:p w14:paraId="7AB37768" w14:textId="5BFDD65B" w:rsidR="7706115E" w:rsidRDefault="7706115E" w:rsidP="7706115E">
            <w:pPr>
              <w:spacing w:line="259" w:lineRule="auto"/>
            </w:pPr>
            <w:r w:rsidRPr="7706115E">
              <w:rPr>
                <w:rFonts w:cs="Arial"/>
                <w:b/>
                <w:bCs/>
                <w:sz w:val="24"/>
                <w:szCs w:val="24"/>
              </w:rPr>
              <w:t>COURTESY SEAT</w:t>
            </w:r>
          </w:p>
        </w:tc>
        <w:tc>
          <w:tcPr>
            <w:tcW w:w="4770" w:type="dxa"/>
            <w:shd w:val="clear" w:color="auto" w:fill="D9D9D9" w:themeFill="background1" w:themeFillShade="D9"/>
          </w:tcPr>
          <w:p w14:paraId="099CABC2" w14:textId="53E79842" w:rsidR="7706115E" w:rsidRDefault="7706115E" w:rsidP="7706115E">
            <w:pPr>
              <w:rPr>
                <w:rFonts w:eastAsiaTheme="minorEastAsia"/>
                <w:b/>
                <w:bCs/>
                <w:sz w:val="24"/>
                <w:szCs w:val="24"/>
              </w:rPr>
            </w:pPr>
            <w:r w:rsidRPr="7706115E">
              <w:rPr>
                <w:rFonts w:eastAsiaTheme="minorEastAsia"/>
                <w:b/>
                <w:bCs/>
                <w:sz w:val="24"/>
                <w:szCs w:val="24"/>
              </w:rPr>
              <w:t>Shannon Thibodeau</w:t>
            </w:r>
          </w:p>
        </w:tc>
        <w:tc>
          <w:tcPr>
            <w:tcW w:w="2065" w:type="dxa"/>
            <w:shd w:val="clear" w:color="auto" w:fill="D9D9D9" w:themeFill="background1" w:themeFillShade="D9"/>
          </w:tcPr>
          <w:p w14:paraId="0C394429" w14:textId="2ABF8ED6" w:rsidR="7706115E" w:rsidRDefault="7706115E" w:rsidP="7706115E">
            <w:pPr>
              <w:rPr>
                <w:rFonts w:eastAsiaTheme="minorEastAsia"/>
                <w:b/>
                <w:bCs/>
                <w:sz w:val="24"/>
                <w:szCs w:val="24"/>
              </w:rPr>
            </w:pPr>
            <w:r w:rsidRPr="7706115E">
              <w:rPr>
                <w:rFonts w:eastAsiaTheme="minorEastAsia"/>
                <w:b/>
                <w:bCs/>
                <w:sz w:val="24"/>
                <w:szCs w:val="24"/>
              </w:rPr>
              <w:t>Present</w:t>
            </w:r>
          </w:p>
        </w:tc>
      </w:tr>
      <w:tr w:rsidR="7706115E" w14:paraId="6C53D315" w14:textId="77777777" w:rsidTr="7706115E">
        <w:tc>
          <w:tcPr>
            <w:tcW w:w="2515" w:type="dxa"/>
            <w:shd w:val="clear" w:color="auto" w:fill="D9D9D9" w:themeFill="background1" w:themeFillShade="D9"/>
          </w:tcPr>
          <w:p w14:paraId="17011CE8" w14:textId="2B34B962" w:rsidR="770CF84E" w:rsidRDefault="770CF84E" w:rsidP="7706115E">
            <w:pPr>
              <w:spacing w:line="259" w:lineRule="auto"/>
            </w:pPr>
            <w:r w:rsidRPr="7706115E">
              <w:rPr>
                <w:rFonts w:cs="Arial"/>
                <w:b/>
                <w:bCs/>
                <w:sz w:val="24"/>
                <w:szCs w:val="24"/>
              </w:rPr>
              <w:t>COURTESY SEAT</w:t>
            </w:r>
          </w:p>
        </w:tc>
        <w:tc>
          <w:tcPr>
            <w:tcW w:w="4770" w:type="dxa"/>
            <w:shd w:val="clear" w:color="auto" w:fill="D9D9D9" w:themeFill="background1" w:themeFillShade="D9"/>
          </w:tcPr>
          <w:p w14:paraId="2BAC948B" w14:textId="5FC2BBA2" w:rsidR="7706115E" w:rsidRDefault="7706115E" w:rsidP="7706115E">
            <w:pPr>
              <w:rPr>
                <w:rFonts w:eastAsiaTheme="minorEastAsia"/>
                <w:b/>
                <w:bCs/>
                <w:sz w:val="24"/>
                <w:szCs w:val="24"/>
              </w:rPr>
            </w:pPr>
            <w:r w:rsidRPr="7706115E">
              <w:rPr>
                <w:rFonts w:eastAsiaTheme="minorEastAsia"/>
                <w:b/>
                <w:bCs/>
                <w:sz w:val="24"/>
                <w:szCs w:val="24"/>
              </w:rPr>
              <w:t>Lisa Olmstead</w:t>
            </w:r>
          </w:p>
        </w:tc>
        <w:tc>
          <w:tcPr>
            <w:tcW w:w="2065" w:type="dxa"/>
            <w:shd w:val="clear" w:color="auto" w:fill="D9D9D9" w:themeFill="background1" w:themeFillShade="D9"/>
          </w:tcPr>
          <w:p w14:paraId="2D08C77C" w14:textId="065DD089" w:rsidR="7706115E" w:rsidRDefault="7706115E" w:rsidP="7706115E">
            <w:pPr>
              <w:rPr>
                <w:rFonts w:eastAsiaTheme="minorEastAsia"/>
                <w:b/>
                <w:bCs/>
                <w:sz w:val="24"/>
                <w:szCs w:val="24"/>
              </w:rPr>
            </w:pPr>
            <w:r w:rsidRPr="7706115E">
              <w:rPr>
                <w:rFonts w:eastAsiaTheme="minorEastAsia"/>
                <w:b/>
                <w:bCs/>
                <w:sz w:val="24"/>
                <w:szCs w:val="24"/>
              </w:rPr>
              <w:t>Present</w:t>
            </w:r>
          </w:p>
        </w:tc>
      </w:tr>
      <w:tr w:rsidR="7706115E" w14:paraId="611B3154" w14:textId="77777777" w:rsidTr="7706115E">
        <w:tc>
          <w:tcPr>
            <w:tcW w:w="2515" w:type="dxa"/>
            <w:shd w:val="clear" w:color="auto" w:fill="D9D9D9" w:themeFill="background1" w:themeFillShade="D9"/>
          </w:tcPr>
          <w:p w14:paraId="78E2784A" w14:textId="5BFDD65B" w:rsidR="7706115E" w:rsidRDefault="7706115E" w:rsidP="7706115E">
            <w:pPr>
              <w:spacing w:line="259" w:lineRule="auto"/>
            </w:pPr>
            <w:r w:rsidRPr="7706115E">
              <w:rPr>
                <w:rFonts w:cs="Arial"/>
                <w:b/>
                <w:bCs/>
                <w:sz w:val="24"/>
                <w:szCs w:val="24"/>
              </w:rPr>
              <w:t>COURTESY SEAT</w:t>
            </w:r>
          </w:p>
        </w:tc>
        <w:tc>
          <w:tcPr>
            <w:tcW w:w="4770" w:type="dxa"/>
            <w:shd w:val="clear" w:color="auto" w:fill="D9D9D9" w:themeFill="background1" w:themeFillShade="D9"/>
          </w:tcPr>
          <w:p w14:paraId="41341701" w14:textId="5326477E" w:rsidR="7706115E" w:rsidRDefault="7706115E" w:rsidP="7706115E">
            <w:pPr>
              <w:rPr>
                <w:rFonts w:eastAsiaTheme="minorEastAsia"/>
                <w:b/>
                <w:bCs/>
                <w:sz w:val="24"/>
                <w:szCs w:val="24"/>
              </w:rPr>
            </w:pPr>
            <w:r w:rsidRPr="7706115E">
              <w:rPr>
                <w:rFonts w:eastAsiaTheme="minorEastAsia"/>
                <w:b/>
                <w:bCs/>
                <w:sz w:val="24"/>
                <w:szCs w:val="24"/>
              </w:rPr>
              <w:t>Gwendolyn Westwood</w:t>
            </w:r>
          </w:p>
        </w:tc>
        <w:tc>
          <w:tcPr>
            <w:tcW w:w="2065" w:type="dxa"/>
            <w:shd w:val="clear" w:color="auto" w:fill="D9D9D9" w:themeFill="background1" w:themeFillShade="D9"/>
          </w:tcPr>
          <w:p w14:paraId="75196E83" w14:textId="0C2554CA" w:rsidR="7706115E" w:rsidRDefault="7706115E" w:rsidP="7706115E">
            <w:pPr>
              <w:rPr>
                <w:rFonts w:eastAsiaTheme="minorEastAsia"/>
                <w:b/>
                <w:bCs/>
                <w:sz w:val="24"/>
                <w:szCs w:val="24"/>
              </w:rPr>
            </w:pPr>
            <w:r w:rsidRPr="7706115E">
              <w:rPr>
                <w:rFonts w:eastAsiaTheme="minorEastAsia"/>
                <w:b/>
                <w:bCs/>
                <w:sz w:val="24"/>
                <w:szCs w:val="24"/>
              </w:rPr>
              <w:t>Present</w:t>
            </w:r>
          </w:p>
        </w:tc>
      </w:tr>
      <w:tr w:rsidR="7706115E" w14:paraId="04E03125" w14:textId="77777777" w:rsidTr="7706115E">
        <w:tc>
          <w:tcPr>
            <w:tcW w:w="2515" w:type="dxa"/>
            <w:shd w:val="clear" w:color="auto" w:fill="D9D9D9" w:themeFill="background1" w:themeFillShade="D9"/>
          </w:tcPr>
          <w:p w14:paraId="06138B7C" w14:textId="2B34B962" w:rsidR="7706115E" w:rsidRDefault="7706115E" w:rsidP="7706115E">
            <w:pPr>
              <w:spacing w:line="259" w:lineRule="auto"/>
            </w:pPr>
            <w:r w:rsidRPr="7706115E">
              <w:rPr>
                <w:rFonts w:cs="Arial"/>
                <w:b/>
                <w:bCs/>
                <w:sz w:val="24"/>
                <w:szCs w:val="24"/>
              </w:rPr>
              <w:t>COURTESY SEAT</w:t>
            </w:r>
          </w:p>
        </w:tc>
        <w:tc>
          <w:tcPr>
            <w:tcW w:w="4770" w:type="dxa"/>
            <w:shd w:val="clear" w:color="auto" w:fill="D9D9D9" w:themeFill="background1" w:themeFillShade="D9"/>
          </w:tcPr>
          <w:p w14:paraId="4825F7AA" w14:textId="7C02B1D1" w:rsidR="7706115E" w:rsidRDefault="7706115E" w:rsidP="7706115E">
            <w:pPr>
              <w:rPr>
                <w:rFonts w:eastAsiaTheme="minorEastAsia"/>
                <w:b/>
                <w:bCs/>
                <w:sz w:val="24"/>
                <w:szCs w:val="24"/>
              </w:rPr>
            </w:pPr>
            <w:r w:rsidRPr="7706115E">
              <w:rPr>
                <w:rFonts w:eastAsiaTheme="minorEastAsia"/>
                <w:b/>
                <w:bCs/>
                <w:sz w:val="24"/>
                <w:szCs w:val="24"/>
              </w:rPr>
              <w:t>Lynn Slater</w:t>
            </w:r>
          </w:p>
        </w:tc>
        <w:tc>
          <w:tcPr>
            <w:tcW w:w="2065" w:type="dxa"/>
            <w:shd w:val="clear" w:color="auto" w:fill="D9D9D9" w:themeFill="background1" w:themeFillShade="D9"/>
          </w:tcPr>
          <w:p w14:paraId="2FF7AC71" w14:textId="6F570567" w:rsidR="7706115E" w:rsidRDefault="7706115E" w:rsidP="7706115E">
            <w:pPr>
              <w:rPr>
                <w:rFonts w:eastAsiaTheme="minorEastAsia"/>
                <w:b/>
                <w:bCs/>
                <w:sz w:val="24"/>
                <w:szCs w:val="24"/>
              </w:rPr>
            </w:pPr>
            <w:r w:rsidRPr="7706115E">
              <w:rPr>
                <w:rFonts w:eastAsiaTheme="minorEastAsia"/>
                <w:b/>
                <w:bCs/>
                <w:sz w:val="24"/>
                <w:szCs w:val="24"/>
              </w:rPr>
              <w:t>Present</w:t>
            </w:r>
          </w:p>
        </w:tc>
      </w:tr>
    </w:tbl>
    <w:p w14:paraId="15AA2226" w14:textId="5D3D7F3F" w:rsidR="7706115E" w:rsidRDefault="7706115E" w:rsidP="7706115E">
      <w:pPr>
        <w:rPr>
          <w:rFonts w:cs="Arial"/>
          <w:b/>
          <w:bCs/>
          <w:sz w:val="24"/>
          <w:szCs w:val="24"/>
        </w:rPr>
      </w:pPr>
    </w:p>
    <w:p w14:paraId="2448C58E" w14:textId="10EC1BFB" w:rsidR="00CF5721" w:rsidRPr="00484306" w:rsidRDefault="54896770" w:rsidP="009A3327">
      <w:pPr>
        <w:rPr>
          <w:rFonts w:cs="Arial"/>
          <w:sz w:val="24"/>
          <w:szCs w:val="24"/>
        </w:rPr>
      </w:pPr>
      <w:r w:rsidRPr="54896770">
        <w:rPr>
          <w:rFonts w:cs="Arial"/>
          <w:b/>
          <w:bCs/>
          <w:sz w:val="24"/>
          <w:szCs w:val="24"/>
        </w:rPr>
        <w:t xml:space="preserve">Quorum Established: </w:t>
      </w:r>
      <w:r w:rsidRPr="54896770">
        <w:rPr>
          <w:rFonts w:cs="Arial"/>
          <w:color w:val="0083A9" w:themeColor="accent1"/>
          <w:sz w:val="24"/>
          <w:szCs w:val="24"/>
        </w:rPr>
        <w:t>YES</w:t>
      </w:r>
    </w:p>
    <w:p w14:paraId="16CF96EE" w14:textId="6C5F762D" w:rsidR="00CF5721" w:rsidRDefault="54896770" w:rsidP="54896770">
      <w:pPr>
        <w:pStyle w:val="ListParagraph"/>
        <w:numPr>
          <w:ilvl w:val="0"/>
          <w:numId w:val="3"/>
        </w:numPr>
        <w:ind w:left="630" w:hanging="630"/>
        <w:rPr>
          <w:rFonts w:cs="Arial"/>
          <w:b/>
          <w:bCs/>
          <w:sz w:val="24"/>
          <w:szCs w:val="24"/>
        </w:rPr>
      </w:pPr>
      <w:r w:rsidRPr="54896770">
        <w:rPr>
          <w:rFonts w:cs="Arial"/>
          <w:b/>
          <w:bCs/>
          <w:sz w:val="24"/>
          <w:szCs w:val="24"/>
        </w:rPr>
        <w:t xml:space="preserve">Action Items </w:t>
      </w:r>
    </w:p>
    <w:p w14:paraId="2E2E7DBE" w14:textId="597EC46B" w:rsidR="54896770" w:rsidRDefault="54896770" w:rsidP="54896770">
      <w:pPr>
        <w:pStyle w:val="ListParagraph"/>
        <w:numPr>
          <w:ilvl w:val="1"/>
          <w:numId w:val="3"/>
        </w:numPr>
        <w:ind w:left="1350" w:hanging="720"/>
        <w:rPr>
          <w:sz w:val="24"/>
          <w:szCs w:val="24"/>
        </w:rPr>
      </w:pPr>
      <w:r w:rsidRPr="54896770">
        <w:rPr>
          <w:rFonts w:cs="Arial"/>
          <w:b/>
          <w:bCs/>
          <w:sz w:val="24"/>
          <w:szCs w:val="24"/>
        </w:rPr>
        <w:t xml:space="preserve">Courtesy Seats: </w:t>
      </w:r>
      <w:r w:rsidRPr="54896770">
        <w:rPr>
          <w:rFonts w:cs="Arial"/>
          <w:sz w:val="24"/>
          <w:szCs w:val="24"/>
        </w:rPr>
        <w:t xml:space="preserve"> </w:t>
      </w:r>
      <w:r w:rsidRPr="54896770">
        <w:rPr>
          <w:rFonts w:eastAsiaTheme="minorEastAsia"/>
          <w:sz w:val="24"/>
          <w:szCs w:val="24"/>
        </w:rPr>
        <w:t xml:space="preserve">Diane Jacobi, School Governance Liaison from the Go Team Office explained courtesy seats.  Elections are over, no results yet.  Morningsdie GO Team officially has 4 official members. Because the new members are uncontested, current members can vote to give new members a courtesy seat to be an active participant without voting rights.  </w:t>
      </w:r>
    </w:p>
    <w:p w14:paraId="2CFD0E8F" w14:textId="50BFC179" w:rsidR="54896770" w:rsidRDefault="54896770" w:rsidP="54896770">
      <w:pPr>
        <w:ind w:left="630"/>
        <w:rPr>
          <w:rFonts w:cs="Arial"/>
          <w:i/>
          <w:iCs/>
          <w:sz w:val="24"/>
          <w:szCs w:val="24"/>
        </w:rPr>
      </w:pPr>
      <w:r w:rsidRPr="54896770">
        <w:rPr>
          <w:rFonts w:cs="Arial"/>
          <w:b/>
          <w:bCs/>
          <w:sz w:val="24"/>
          <w:szCs w:val="24"/>
        </w:rPr>
        <w:t xml:space="preserve">Approval of Courtesy Seats: </w:t>
      </w:r>
    </w:p>
    <w:p w14:paraId="52B71655" w14:textId="6DCD88AC" w:rsidR="54896770" w:rsidRDefault="54896770" w:rsidP="54896770">
      <w:pPr>
        <w:pStyle w:val="ListParagraph"/>
        <w:ind w:left="1350"/>
        <w:rPr>
          <w:rFonts w:cs="Arial"/>
          <w:sz w:val="24"/>
          <w:szCs w:val="24"/>
        </w:rPr>
      </w:pPr>
      <w:r w:rsidRPr="54896770">
        <w:rPr>
          <w:rFonts w:cs="Arial"/>
          <w:sz w:val="24"/>
          <w:szCs w:val="24"/>
        </w:rPr>
        <w:t xml:space="preserve">Motion made by: </w:t>
      </w:r>
      <w:r w:rsidRPr="54896770">
        <w:rPr>
          <w:rFonts w:cs="Arial"/>
          <w:color w:val="0083A9" w:themeColor="accent1"/>
          <w:sz w:val="24"/>
          <w:szCs w:val="24"/>
        </w:rPr>
        <w:t>Marva Nelson</w:t>
      </w:r>
      <w:r w:rsidRPr="54896770">
        <w:rPr>
          <w:rFonts w:cs="Arial"/>
          <w:sz w:val="24"/>
          <w:szCs w:val="24"/>
        </w:rPr>
        <w:t xml:space="preserve">; Seconded by: </w:t>
      </w:r>
      <w:r w:rsidRPr="54896770">
        <w:rPr>
          <w:rFonts w:cs="Arial"/>
          <w:color w:val="0083A9" w:themeColor="accent1"/>
          <w:sz w:val="24"/>
          <w:szCs w:val="24"/>
        </w:rPr>
        <w:t>Randy Fink</w:t>
      </w:r>
    </w:p>
    <w:p w14:paraId="7C18FFC9" w14:textId="6C87BC2E" w:rsidR="54896770" w:rsidRDefault="54896770" w:rsidP="54896770">
      <w:pPr>
        <w:pStyle w:val="ListParagraph"/>
        <w:ind w:left="1350"/>
        <w:rPr>
          <w:rFonts w:cs="Arial"/>
          <w:sz w:val="24"/>
          <w:szCs w:val="24"/>
        </w:rPr>
      </w:pPr>
      <w:r w:rsidRPr="54896770">
        <w:rPr>
          <w:rFonts w:cs="Arial"/>
          <w:color w:val="D47B22" w:themeColor="accent2"/>
          <w:sz w:val="24"/>
          <w:szCs w:val="24"/>
        </w:rPr>
        <w:t>Members Approving:</w:t>
      </w:r>
      <w:r w:rsidRPr="54896770">
        <w:rPr>
          <w:rFonts w:cs="Arial"/>
          <w:sz w:val="24"/>
          <w:szCs w:val="24"/>
        </w:rPr>
        <w:t xml:space="preserve"> </w:t>
      </w:r>
      <w:r w:rsidRPr="54896770">
        <w:rPr>
          <w:rFonts w:eastAsiaTheme="minorEastAsia"/>
          <w:sz w:val="24"/>
          <w:szCs w:val="24"/>
        </w:rPr>
        <w:t>ALL</w:t>
      </w:r>
    </w:p>
    <w:p w14:paraId="25413436" w14:textId="6932BDB3" w:rsidR="54896770" w:rsidRDefault="54896770" w:rsidP="54896770">
      <w:pPr>
        <w:pStyle w:val="ListParagraph"/>
        <w:ind w:left="1350"/>
        <w:rPr>
          <w:rFonts w:cs="Arial"/>
          <w:sz w:val="24"/>
          <w:szCs w:val="24"/>
        </w:rPr>
      </w:pPr>
      <w:r w:rsidRPr="54896770">
        <w:rPr>
          <w:rFonts w:cs="Arial"/>
          <w:color w:val="D47B22" w:themeColor="accent2"/>
          <w:sz w:val="24"/>
          <w:szCs w:val="24"/>
        </w:rPr>
        <w:t>Members Opposing:</w:t>
      </w:r>
      <w:r w:rsidRPr="54896770">
        <w:rPr>
          <w:rFonts w:cs="Arial"/>
          <w:sz w:val="24"/>
          <w:szCs w:val="24"/>
        </w:rPr>
        <w:t xml:space="preserve"> </w:t>
      </w:r>
      <w:r w:rsidRPr="54896770">
        <w:rPr>
          <w:rFonts w:eastAsiaTheme="minorEastAsia"/>
          <w:sz w:val="24"/>
          <w:szCs w:val="24"/>
        </w:rPr>
        <w:t>NONE</w:t>
      </w:r>
    </w:p>
    <w:p w14:paraId="2607BFB3" w14:textId="6724D2A7" w:rsidR="54896770" w:rsidRDefault="54896770" w:rsidP="54896770">
      <w:pPr>
        <w:pStyle w:val="ListParagraph"/>
        <w:ind w:left="1350"/>
        <w:rPr>
          <w:rFonts w:cs="Arial"/>
          <w:sz w:val="24"/>
          <w:szCs w:val="24"/>
        </w:rPr>
      </w:pPr>
      <w:r w:rsidRPr="54896770">
        <w:rPr>
          <w:rFonts w:cs="Arial"/>
          <w:color w:val="D47B22" w:themeColor="accent2"/>
          <w:sz w:val="24"/>
          <w:szCs w:val="24"/>
        </w:rPr>
        <w:t>Members Abstaining:</w:t>
      </w:r>
      <w:r w:rsidRPr="54896770">
        <w:rPr>
          <w:rFonts w:cs="Arial"/>
          <w:sz w:val="24"/>
          <w:szCs w:val="24"/>
        </w:rPr>
        <w:t xml:space="preserve"> </w:t>
      </w:r>
      <w:r w:rsidRPr="54896770">
        <w:rPr>
          <w:rFonts w:eastAsiaTheme="minorEastAsia"/>
          <w:sz w:val="24"/>
          <w:szCs w:val="24"/>
        </w:rPr>
        <w:t>NONE</w:t>
      </w:r>
    </w:p>
    <w:p w14:paraId="2B14564F" w14:textId="56BB3B7E" w:rsidR="54896770" w:rsidRDefault="54896770" w:rsidP="54896770">
      <w:pPr>
        <w:pStyle w:val="ListParagraph"/>
        <w:ind w:left="1350"/>
        <w:rPr>
          <w:rFonts w:cs="Arial"/>
          <w:color w:val="0083A9" w:themeColor="accent1"/>
          <w:sz w:val="24"/>
          <w:szCs w:val="24"/>
        </w:rPr>
      </w:pPr>
      <w:r w:rsidRPr="7706115E">
        <w:rPr>
          <w:rFonts w:cs="Arial"/>
          <w:b/>
          <w:bCs/>
          <w:sz w:val="24"/>
          <w:szCs w:val="24"/>
        </w:rPr>
        <w:t xml:space="preserve">Motion </w:t>
      </w:r>
      <w:r w:rsidRPr="7706115E">
        <w:rPr>
          <w:rFonts w:cs="Arial"/>
          <w:color w:val="0083A9" w:themeColor="accent1"/>
          <w:sz w:val="24"/>
          <w:szCs w:val="24"/>
        </w:rPr>
        <w:t>Passes</w:t>
      </w:r>
    </w:p>
    <w:p w14:paraId="3E28F2AF" w14:textId="68FBBCB0" w:rsidR="7706115E" w:rsidRDefault="7706115E" w:rsidP="7706115E">
      <w:pPr>
        <w:pStyle w:val="ListParagraph"/>
        <w:ind w:left="1350"/>
        <w:rPr>
          <w:rFonts w:cs="Arial"/>
          <w:color w:val="0083A9" w:themeColor="accent1"/>
          <w:sz w:val="24"/>
          <w:szCs w:val="24"/>
        </w:rPr>
      </w:pPr>
    </w:p>
    <w:p w14:paraId="41033D64" w14:textId="39A649C1" w:rsidR="7706115E" w:rsidRDefault="7706115E" w:rsidP="7706115E">
      <w:pPr>
        <w:pStyle w:val="ListParagraph"/>
        <w:ind w:left="1350"/>
        <w:rPr>
          <w:rFonts w:cs="Arial"/>
          <w:color w:val="0083A9" w:themeColor="accent1"/>
          <w:sz w:val="24"/>
          <w:szCs w:val="24"/>
        </w:rPr>
      </w:pPr>
    </w:p>
    <w:p w14:paraId="0EB247AB" w14:textId="66E34ED4" w:rsidR="7706115E" w:rsidRDefault="7706115E" w:rsidP="7706115E">
      <w:pPr>
        <w:pStyle w:val="ListParagraph"/>
        <w:ind w:left="1350"/>
        <w:rPr>
          <w:rFonts w:cs="Arial"/>
          <w:color w:val="0083A9" w:themeColor="accent1"/>
          <w:sz w:val="24"/>
          <w:szCs w:val="24"/>
        </w:rPr>
      </w:pPr>
    </w:p>
    <w:p w14:paraId="1CAF49DA" w14:textId="6E23D782" w:rsidR="7706115E" w:rsidRDefault="7706115E" w:rsidP="7706115E">
      <w:pPr>
        <w:pStyle w:val="ListParagraph"/>
        <w:ind w:left="1350"/>
        <w:rPr>
          <w:rFonts w:cs="Arial"/>
          <w:color w:val="0083A9" w:themeColor="accent1"/>
          <w:sz w:val="24"/>
          <w:szCs w:val="24"/>
        </w:rPr>
      </w:pPr>
    </w:p>
    <w:p w14:paraId="59A53975" w14:textId="31E0A994" w:rsidR="7706115E" w:rsidRDefault="7706115E" w:rsidP="7706115E">
      <w:pPr>
        <w:pStyle w:val="ListParagraph"/>
        <w:ind w:left="1350"/>
        <w:rPr>
          <w:rFonts w:cs="Arial"/>
          <w:color w:val="0083A9" w:themeColor="accent1"/>
          <w:sz w:val="24"/>
          <w:szCs w:val="24"/>
        </w:rPr>
      </w:pPr>
    </w:p>
    <w:p w14:paraId="34DDE0BC" w14:textId="0F686608" w:rsidR="00CF5721" w:rsidRPr="00484306" w:rsidRDefault="54896770" w:rsidP="00664649">
      <w:pPr>
        <w:pStyle w:val="ListParagraph"/>
        <w:numPr>
          <w:ilvl w:val="1"/>
          <w:numId w:val="3"/>
        </w:numPr>
        <w:ind w:left="1350" w:hanging="720"/>
        <w:rPr>
          <w:rFonts w:cs="Arial"/>
          <w:sz w:val="24"/>
          <w:szCs w:val="24"/>
        </w:rPr>
      </w:pPr>
      <w:r w:rsidRPr="54896770">
        <w:rPr>
          <w:rFonts w:cs="Arial"/>
          <w:b/>
          <w:bCs/>
          <w:sz w:val="24"/>
          <w:szCs w:val="24"/>
        </w:rPr>
        <w:t>Approval of Agenda:</w:t>
      </w:r>
      <w:r w:rsidRPr="54896770">
        <w:rPr>
          <w:rFonts w:cs="Arial"/>
          <w:sz w:val="24"/>
          <w:szCs w:val="24"/>
        </w:rPr>
        <w:t xml:space="preserve"> Motion made by: </w:t>
      </w:r>
      <w:r w:rsidRPr="54896770">
        <w:rPr>
          <w:rFonts w:cs="Arial"/>
          <w:color w:val="0083A9" w:themeColor="accent1"/>
          <w:sz w:val="24"/>
          <w:szCs w:val="24"/>
        </w:rPr>
        <w:t>Randy Fink</w:t>
      </w:r>
      <w:r w:rsidRPr="54896770">
        <w:rPr>
          <w:rFonts w:cs="Arial"/>
          <w:sz w:val="24"/>
          <w:szCs w:val="24"/>
        </w:rPr>
        <w:t xml:space="preserve">; Seconded by: </w:t>
      </w:r>
      <w:r w:rsidRPr="54896770">
        <w:rPr>
          <w:rFonts w:cs="Arial"/>
          <w:color w:val="0083A9" w:themeColor="accent1"/>
          <w:sz w:val="24"/>
          <w:szCs w:val="24"/>
        </w:rPr>
        <w:t>Yolanda Foreman</w:t>
      </w:r>
    </w:p>
    <w:p w14:paraId="3F034F95" w14:textId="6643CEBB" w:rsidR="00CF5721" w:rsidRPr="008C5487" w:rsidRDefault="54896770" w:rsidP="0024684D">
      <w:pPr>
        <w:pStyle w:val="ListParagraph"/>
        <w:ind w:left="1350"/>
        <w:rPr>
          <w:rFonts w:cs="Arial"/>
          <w:sz w:val="24"/>
          <w:szCs w:val="24"/>
        </w:rPr>
      </w:pPr>
      <w:r w:rsidRPr="54896770">
        <w:rPr>
          <w:rFonts w:cs="Arial"/>
          <w:color w:val="D47B22" w:themeColor="accent2"/>
          <w:sz w:val="24"/>
          <w:szCs w:val="24"/>
        </w:rPr>
        <w:t>Members Approving:</w:t>
      </w:r>
      <w:r w:rsidRPr="54896770">
        <w:rPr>
          <w:rFonts w:cs="Arial"/>
          <w:sz w:val="24"/>
          <w:szCs w:val="24"/>
        </w:rPr>
        <w:t xml:space="preserve"> </w:t>
      </w:r>
      <w:r w:rsidRPr="54896770">
        <w:rPr>
          <w:rFonts w:eastAsiaTheme="minorEastAsia"/>
          <w:sz w:val="24"/>
          <w:szCs w:val="24"/>
        </w:rPr>
        <w:t>ALL</w:t>
      </w:r>
    </w:p>
    <w:p w14:paraId="7D10E54F" w14:textId="4481CD0D" w:rsidR="00CF5721" w:rsidRPr="008C5487" w:rsidRDefault="54896770" w:rsidP="0024684D">
      <w:pPr>
        <w:pStyle w:val="ListParagraph"/>
        <w:ind w:left="1350"/>
        <w:rPr>
          <w:rFonts w:cs="Arial"/>
          <w:sz w:val="24"/>
          <w:szCs w:val="24"/>
        </w:rPr>
      </w:pPr>
      <w:r w:rsidRPr="54896770">
        <w:rPr>
          <w:rFonts w:cs="Arial"/>
          <w:color w:val="D47B22" w:themeColor="accent2"/>
          <w:sz w:val="24"/>
          <w:szCs w:val="24"/>
        </w:rPr>
        <w:t>Members Opposing:</w:t>
      </w:r>
      <w:r w:rsidRPr="54896770">
        <w:rPr>
          <w:rFonts w:cs="Arial"/>
          <w:sz w:val="24"/>
          <w:szCs w:val="24"/>
        </w:rPr>
        <w:t xml:space="preserve"> </w:t>
      </w:r>
      <w:r w:rsidRPr="54896770">
        <w:rPr>
          <w:rFonts w:eastAsiaTheme="minorEastAsia"/>
          <w:sz w:val="24"/>
          <w:szCs w:val="24"/>
        </w:rPr>
        <w:t>NONE</w:t>
      </w:r>
    </w:p>
    <w:p w14:paraId="0C3A1445" w14:textId="318D340B" w:rsidR="00CF5721" w:rsidRPr="008C5487" w:rsidRDefault="54896770" w:rsidP="0024684D">
      <w:pPr>
        <w:pStyle w:val="ListParagraph"/>
        <w:ind w:left="1350"/>
        <w:rPr>
          <w:rFonts w:cs="Arial"/>
          <w:sz w:val="24"/>
          <w:szCs w:val="24"/>
        </w:rPr>
      </w:pPr>
      <w:r w:rsidRPr="54896770">
        <w:rPr>
          <w:rFonts w:cs="Arial"/>
          <w:color w:val="D47B22" w:themeColor="accent2"/>
          <w:sz w:val="24"/>
          <w:szCs w:val="24"/>
        </w:rPr>
        <w:t>Members Abstaining:</w:t>
      </w:r>
      <w:r w:rsidRPr="54896770">
        <w:rPr>
          <w:rFonts w:cs="Arial"/>
          <w:sz w:val="24"/>
          <w:szCs w:val="24"/>
        </w:rPr>
        <w:t xml:space="preserve"> </w:t>
      </w:r>
      <w:r w:rsidRPr="54896770">
        <w:rPr>
          <w:rFonts w:eastAsiaTheme="minorEastAsia"/>
          <w:sz w:val="24"/>
          <w:szCs w:val="24"/>
        </w:rPr>
        <w:t>NONE</w:t>
      </w:r>
    </w:p>
    <w:p w14:paraId="2B284541" w14:textId="71D54F94" w:rsidR="00CF5721" w:rsidRDefault="54896770" w:rsidP="0024684D">
      <w:pPr>
        <w:pStyle w:val="ListParagraph"/>
        <w:ind w:left="1350"/>
        <w:rPr>
          <w:rFonts w:cs="Arial"/>
          <w:color w:val="0083A9" w:themeColor="accent1"/>
          <w:sz w:val="24"/>
          <w:szCs w:val="24"/>
        </w:rPr>
      </w:pPr>
      <w:r w:rsidRPr="54896770">
        <w:rPr>
          <w:rFonts w:cs="Arial"/>
          <w:b/>
          <w:bCs/>
          <w:sz w:val="24"/>
          <w:szCs w:val="24"/>
        </w:rPr>
        <w:t xml:space="preserve">Motion </w:t>
      </w:r>
      <w:r w:rsidRPr="54896770">
        <w:rPr>
          <w:rFonts w:cs="Arial"/>
          <w:color w:val="0083A9" w:themeColor="accent1"/>
          <w:sz w:val="24"/>
          <w:szCs w:val="24"/>
        </w:rPr>
        <w:t>Passes</w:t>
      </w:r>
    </w:p>
    <w:p w14:paraId="42F58C34" w14:textId="77777777" w:rsidR="00CF5721" w:rsidRDefault="00CF5721" w:rsidP="0024684D">
      <w:pPr>
        <w:pStyle w:val="ListParagraph"/>
        <w:ind w:left="1350"/>
        <w:rPr>
          <w:rFonts w:cs="Arial"/>
          <w:color w:val="0083A9" w:themeColor="accent1"/>
          <w:sz w:val="24"/>
          <w:szCs w:val="24"/>
        </w:rPr>
      </w:pPr>
    </w:p>
    <w:p w14:paraId="61108C91" w14:textId="7087C904" w:rsidR="00CF5721" w:rsidRPr="00484306" w:rsidRDefault="54896770" w:rsidP="54896770">
      <w:pPr>
        <w:pStyle w:val="ListParagraph"/>
        <w:numPr>
          <w:ilvl w:val="1"/>
          <w:numId w:val="3"/>
        </w:numPr>
        <w:ind w:left="1350" w:hanging="720"/>
        <w:rPr>
          <w:rFonts w:cs="Arial"/>
          <w:sz w:val="24"/>
          <w:szCs w:val="24"/>
        </w:rPr>
      </w:pPr>
      <w:r w:rsidRPr="54896770">
        <w:rPr>
          <w:rFonts w:cs="Arial"/>
          <w:b/>
          <w:bCs/>
          <w:sz w:val="24"/>
          <w:szCs w:val="24"/>
        </w:rPr>
        <w:t>Fill Vacant Positions</w:t>
      </w:r>
      <w:r w:rsidRPr="54896770">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54896770">
        <w:tc>
          <w:tcPr>
            <w:tcW w:w="2425" w:type="dxa"/>
            <w:shd w:val="clear" w:color="auto" w:fill="E9AF76" w:themeFill="accent2" w:themeFillTint="99"/>
          </w:tcPr>
          <w:p w14:paraId="52ED832C" w14:textId="77777777" w:rsidR="00CF5721" w:rsidRPr="00244CB1" w:rsidRDefault="00CF5721" w:rsidP="0048430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66B539E7" w:rsidR="00CF5721" w:rsidRPr="008A73DD" w:rsidRDefault="54896770" w:rsidP="54896770">
            <w:pPr>
              <w:pStyle w:val="ListParagraph"/>
              <w:ind w:left="0"/>
              <w:rPr>
                <w:rFonts w:cs="Arial"/>
                <w:b/>
                <w:bCs/>
                <w:sz w:val="24"/>
                <w:szCs w:val="24"/>
              </w:rPr>
            </w:pPr>
            <w:r w:rsidRPr="54896770">
              <w:rPr>
                <w:rFonts w:cs="Arial"/>
                <w:b/>
                <w:bCs/>
                <w:sz w:val="24"/>
                <w:szCs w:val="24"/>
              </w:rPr>
              <w:t>Community Member (2-year term)</w:t>
            </w:r>
          </w:p>
        </w:tc>
      </w:tr>
      <w:tr w:rsidR="00CF5721" w14:paraId="4789F6B1" w14:textId="77777777" w:rsidTr="54896770">
        <w:tc>
          <w:tcPr>
            <w:tcW w:w="2425" w:type="dxa"/>
            <w:shd w:val="clear" w:color="auto" w:fill="E9AF76" w:themeFill="accent2" w:themeFillTint="99"/>
          </w:tcPr>
          <w:p w14:paraId="16BD90D2" w14:textId="77777777" w:rsidR="00CF5721" w:rsidRDefault="00CF5721" w:rsidP="0048430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1B00A54B" w:rsidR="00CF5721" w:rsidRPr="006E4F4C" w:rsidRDefault="54896770" w:rsidP="54896770">
            <w:pPr>
              <w:pStyle w:val="ListParagraph"/>
              <w:ind w:left="0"/>
              <w:rPr>
                <w:rFonts w:eastAsiaTheme="minorEastAsia"/>
                <w:sz w:val="24"/>
                <w:szCs w:val="24"/>
              </w:rPr>
            </w:pPr>
            <w:r w:rsidRPr="54896770">
              <w:rPr>
                <w:rFonts w:eastAsiaTheme="minorEastAsia"/>
                <w:sz w:val="24"/>
                <w:szCs w:val="24"/>
              </w:rPr>
              <w:t>Barbara Crumb</w:t>
            </w:r>
          </w:p>
        </w:tc>
      </w:tr>
      <w:tr w:rsidR="00CF5721" w14:paraId="02915117" w14:textId="77777777" w:rsidTr="54896770">
        <w:tc>
          <w:tcPr>
            <w:tcW w:w="2425" w:type="dxa"/>
          </w:tcPr>
          <w:p w14:paraId="12C9CC01" w14:textId="77777777" w:rsidR="00CF5721" w:rsidRPr="006E4F4C" w:rsidRDefault="00CF5721" w:rsidP="00484306">
            <w:pPr>
              <w:pStyle w:val="ListParagraph"/>
              <w:ind w:left="0"/>
              <w:rPr>
                <w:rFonts w:cs="Arial"/>
                <w:sz w:val="24"/>
                <w:szCs w:val="24"/>
              </w:rPr>
            </w:pPr>
            <w:r w:rsidRPr="006E4F4C">
              <w:rPr>
                <w:rFonts w:cs="Arial"/>
                <w:sz w:val="24"/>
                <w:szCs w:val="24"/>
              </w:rPr>
              <w:t>GO Team Members</w:t>
            </w:r>
          </w:p>
          <w:p w14:paraId="62A41049" w14:textId="77777777" w:rsidR="00CF5721" w:rsidRPr="00244CB1" w:rsidRDefault="00CF5721" w:rsidP="0048430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40BB6632" w:rsidR="00CF5721" w:rsidRDefault="54896770" w:rsidP="54896770">
            <w:pPr>
              <w:pStyle w:val="ListParagraph"/>
              <w:ind w:left="0"/>
              <w:rPr>
                <w:rFonts w:eastAsiaTheme="minorEastAsia"/>
                <w:sz w:val="24"/>
                <w:szCs w:val="24"/>
              </w:rPr>
            </w:pPr>
            <w:r w:rsidRPr="54896770">
              <w:rPr>
                <w:rFonts w:eastAsiaTheme="minorEastAsia"/>
                <w:sz w:val="24"/>
                <w:szCs w:val="24"/>
              </w:rPr>
              <w:t xml:space="preserve">ALL </w:t>
            </w:r>
          </w:p>
        </w:tc>
      </w:tr>
      <w:tr w:rsidR="00CF5721" w14:paraId="1BD4CA07" w14:textId="77777777" w:rsidTr="54896770">
        <w:tc>
          <w:tcPr>
            <w:tcW w:w="2425" w:type="dxa"/>
          </w:tcPr>
          <w:p w14:paraId="1BE09861" w14:textId="77777777" w:rsidR="00CF5721" w:rsidRPr="00244CB1" w:rsidRDefault="00CF572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633124E5" w:rsidR="00CF5721" w:rsidRDefault="54896770" w:rsidP="54896770">
            <w:pPr>
              <w:pStyle w:val="ListParagraph"/>
              <w:ind w:left="0"/>
              <w:rPr>
                <w:rFonts w:eastAsiaTheme="minorEastAsia"/>
                <w:sz w:val="24"/>
                <w:szCs w:val="24"/>
              </w:rPr>
            </w:pPr>
            <w:r w:rsidRPr="54896770">
              <w:rPr>
                <w:rFonts w:eastAsiaTheme="minorEastAsia"/>
                <w:sz w:val="24"/>
                <w:szCs w:val="24"/>
              </w:rPr>
              <w:t>NONE</w:t>
            </w:r>
          </w:p>
        </w:tc>
      </w:tr>
      <w:tr w:rsidR="00CF5721" w14:paraId="5BF1D585" w14:textId="77777777" w:rsidTr="54896770">
        <w:tc>
          <w:tcPr>
            <w:tcW w:w="2425" w:type="dxa"/>
          </w:tcPr>
          <w:p w14:paraId="4D572910" w14:textId="77777777" w:rsidR="00CF5721" w:rsidRPr="00244CB1" w:rsidRDefault="00CF572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6CC3D8AB" w:rsidR="00CF5721" w:rsidRDefault="54896770" w:rsidP="54896770">
            <w:pPr>
              <w:pStyle w:val="ListParagraph"/>
              <w:ind w:left="0"/>
              <w:rPr>
                <w:rFonts w:eastAsiaTheme="minorEastAsia"/>
                <w:sz w:val="24"/>
                <w:szCs w:val="24"/>
              </w:rPr>
            </w:pPr>
            <w:r w:rsidRPr="54896770">
              <w:rPr>
                <w:rFonts w:eastAsiaTheme="minorEastAsia"/>
                <w:sz w:val="24"/>
                <w:szCs w:val="24"/>
              </w:rPr>
              <w:t>NONE</w:t>
            </w:r>
          </w:p>
        </w:tc>
      </w:tr>
    </w:tbl>
    <w:p w14:paraId="679940C1" w14:textId="341B7A76" w:rsidR="00CF5721" w:rsidRDefault="00CF5721">
      <w:pPr>
        <w:rPr>
          <w:rFonts w:cs="Arial"/>
          <w:sz w:val="24"/>
          <w:szCs w:val="24"/>
        </w:rPr>
      </w:pPr>
    </w:p>
    <w:p w14:paraId="27BB66AB" w14:textId="0E3ADB52" w:rsidR="00CF5721" w:rsidRPr="00484306" w:rsidRDefault="54896770" w:rsidP="54896770">
      <w:pPr>
        <w:pStyle w:val="ListParagraph"/>
        <w:numPr>
          <w:ilvl w:val="1"/>
          <w:numId w:val="3"/>
        </w:numPr>
        <w:ind w:left="1350" w:hanging="720"/>
        <w:rPr>
          <w:rFonts w:cs="Arial"/>
          <w:sz w:val="24"/>
          <w:szCs w:val="24"/>
        </w:rPr>
      </w:pPr>
      <w:r w:rsidRPr="54896770">
        <w:rPr>
          <w:rFonts w:cs="Arial"/>
          <w:b/>
          <w:bCs/>
          <w:sz w:val="24"/>
          <w:szCs w:val="24"/>
        </w:rPr>
        <w:t xml:space="preserve">Approval of Previous Minutes: </w:t>
      </w:r>
      <w:r w:rsidR="00F25DD1">
        <w:rPr>
          <w:rFonts w:cs="Arial"/>
          <w:b/>
          <w:bCs/>
          <w:sz w:val="24"/>
          <w:szCs w:val="24"/>
        </w:rPr>
        <w:t xml:space="preserve">                                                                             </w:t>
      </w:r>
      <w:r w:rsidRPr="54896770">
        <w:rPr>
          <w:rFonts w:cs="Arial"/>
          <w:sz w:val="24"/>
          <w:szCs w:val="24"/>
        </w:rPr>
        <w:t>Principal Sofianos wants to amend the meeting date to May 18, 2020 instead of March 18, 2020.</w:t>
      </w:r>
    </w:p>
    <w:p w14:paraId="5B5E70A8" w14:textId="311AD3C7" w:rsidR="00CF5721" w:rsidRPr="00484306" w:rsidRDefault="54896770" w:rsidP="002F3672">
      <w:pPr>
        <w:pStyle w:val="ListParagraph"/>
        <w:ind w:left="1350"/>
        <w:rPr>
          <w:rFonts w:cs="Arial"/>
          <w:sz w:val="24"/>
          <w:szCs w:val="24"/>
        </w:rPr>
      </w:pPr>
      <w:r w:rsidRPr="54896770">
        <w:rPr>
          <w:rFonts w:cs="Arial"/>
          <w:sz w:val="24"/>
          <w:szCs w:val="24"/>
        </w:rPr>
        <w:t xml:space="preserve">Motion made by: </w:t>
      </w:r>
      <w:r w:rsidRPr="54896770">
        <w:rPr>
          <w:rFonts w:cs="Arial"/>
          <w:color w:val="0083A9" w:themeColor="accent1"/>
          <w:sz w:val="24"/>
          <w:szCs w:val="24"/>
        </w:rPr>
        <w:t>Randy Fink</w:t>
      </w:r>
      <w:r w:rsidRPr="54896770">
        <w:rPr>
          <w:rFonts w:cs="Arial"/>
          <w:sz w:val="24"/>
          <w:szCs w:val="24"/>
        </w:rPr>
        <w:t xml:space="preserve">; Seconded by: </w:t>
      </w:r>
      <w:r w:rsidRPr="54896770">
        <w:rPr>
          <w:rFonts w:cs="Arial"/>
          <w:color w:val="0083A9" w:themeColor="accent1"/>
          <w:sz w:val="24"/>
          <w:szCs w:val="24"/>
        </w:rPr>
        <w:t>Yolanda Foreman</w:t>
      </w:r>
    </w:p>
    <w:p w14:paraId="5114C242" w14:textId="0445E10F" w:rsidR="00CF5721" w:rsidRPr="008C5487" w:rsidRDefault="54896770" w:rsidP="002F3672">
      <w:pPr>
        <w:pStyle w:val="ListParagraph"/>
        <w:ind w:left="1350"/>
        <w:rPr>
          <w:rFonts w:cs="Arial"/>
          <w:sz w:val="24"/>
          <w:szCs w:val="24"/>
        </w:rPr>
      </w:pPr>
      <w:r w:rsidRPr="54896770">
        <w:rPr>
          <w:rFonts w:cs="Arial"/>
          <w:color w:val="D47B22" w:themeColor="accent2"/>
          <w:sz w:val="24"/>
          <w:szCs w:val="24"/>
        </w:rPr>
        <w:t>Members Approving:</w:t>
      </w:r>
      <w:r w:rsidRPr="54896770">
        <w:rPr>
          <w:rFonts w:cs="Arial"/>
          <w:sz w:val="24"/>
          <w:szCs w:val="24"/>
        </w:rPr>
        <w:t xml:space="preserve"> </w:t>
      </w:r>
      <w:r w:rsidRPr="54896770">
        <w:rPr>
          <w:rFonts w:eastAsiaTheme="minorEastAsia"/>
          <w:sz w:val="24"/>
          <w:szCs w:val="24"/>
        </w:rPr>
        <w:t>ALL</w:t>
      </w:r>
    </w:p>
    <w:p w14:paraId="246D4707" w14:textId="3002D966" w:rsidR="00CF5721" w:rsidRPr="008C5487" w:rsidRDefault="54896770" w:rsidP="002F3672">
      <w:pPr>
        <w:pStyle w:val="ListParagraph"/>
        <w:ind w:left="1350"/>
        <w:rPr>
          <w:rFonts w:cs="Arial"/>
          <w:sz w:val="24"/>
          <w:szCs w:val="24"/>
        </w:rPr>
      </w:pPr>
      <w:r w:rsidRPr="54896770">
        <w:rPr>
          <w:rFonts w:cs="Arial"/>
          <w:color w:val="D47B22" w:themeColor="accent2"/>
          <w:sz w:val="24"/>
          <w:szCs w:val="24"/>
        </w:rPr>
        <w:t>Members Opposing:</w:t>
      </w:r>
      <w:r w:rsidRPr="54896770">
        <w:rPr>
          <w:rFonts w:cs="Arial"/>
          <w:sz w:val="24"/>
          <w:szCs w:val="24"/>
        </w:rPr>
        <w:t xml:space="preserve"> </w:t>
      </w:r>
      <w:r w:rsidRPr="54896770">
        <w:rPr>
          <w:rFonts w:eastAsiaTheme="minorEastAsia"/>
          <w:sz w:val="24"/>
          <w:szCs w:val="24"/>
        </w:rPr>
        <w:t>NONE</w:t>
      </w:r>
    </w:p>
    <w:p w14:paraId="0F4AA459" w14:textId="68ABDD06" w:rsidR="00CF5721" w:rsidRPr="008C5487" w:rsidRDefault="54896770" w:rsidP="002F3672">
      <w:pPr>
        <w:pStyle w:val="ListParagraph"/>
        <w:ind w:left="1350"/>
        <w:rPr>
          <w:rFonts w:cs="Arial"/>
          <w:sz w:val="24"/>
          <w:szCs w:val="24"/>
        </w:rPr>
      </w:pPr>
      <w:r w:rsidRPr="54896770">
        <w:rPr>
          <w:rFonts w:cs="Arial"/>
          <w:color w:val="D47B22" w:themeColor="accent2"/>
          <w:sz w:val="24"/>
          <w:szCs w:val="24"/>
        </w:rPr>
        <w:t>Members Abstaining:</w:t>
      </w:r>
      <w:r w:rsidRPr="54896770">
        <w:rPr>
          <w:rFonts w:cs="Arial"/>
          <w:sz w:val="24"/>
          <w:szCs w:val="24"/>
        </w:rPr>
        <w:t xml:space="preserve"> </w:t>
      </w:r>
      <w:r w:rsidRPr="54896770">
        <w:rPr>
          <w:rFonts w:eastAsiaTheme="minorEastAsia"/>
          <w:sz w:val="24"/>
          <w:szCs w:val="24"/>
        </w:rPr>
        <w:t>NONE</w:t>
      </w:r>
    </w:p>
    <w:p w14:paraId="3D8FA4C7" w14:textId="6AB0C82C" w:rsidR="00CF5721" w:rsidRDefault="54896770" w:rsidP="0905B6CB">
      <w:pPr>
        <w:pStyle w:val="ListParagraph"/>
        <w:ind w:left="1350"/>
        <w:rPr>
          <w:rFonts w:cs="Arial"/>
          <w:color w:val="0083A9" w:themeColor="accent1"/>
          <w:sz w:val="24"/>
          <w:szCs w:val="24"/>
        </w:rPr>
      </w:pPr>
      <w:r w:rsidRPr="54896770">
        <w:rPr>
          <w:rFonts w:cs="Arial"/>
          <w:b/>
          <w:bCs/>
          <w:sz w:val="24"/>
          <w:szCs w:val="24"/>
        </w:rPr>
        <w:t xml:space="preserve">Motion </w:t>
      </w:r>
      <w:r w:rsidRPr="54896770">
        <w:rPr>
          <w:rFonts w:cs="Arial"/>
          <w:color w:val="0083A9" w:themeColor="accent1"/>
          <w:sz w:val="24"/>
          <w:szCs w:val="24"/>
        </w:rPr>
        <w:t>Passes</w:t>
      </w:r>
    </w:p>
    <w:p w14:paraId="4AB133D8" w14:textId="77777777" w:rsidR="00CF5721" w:rsidRPr="008A73DD" w:rsidRDefault="00CF5721" w:rsidP="00AC354F">
      <w:pPr>
        <w:pStyle w:val="ListParagraph"/>
        <w:ind w:left="1350"/>
        <w:rPr>
          <w:rFonts w:cs="Arial"/>
          <w:b/>
          <w:sz w:val="24"/>
          <w:szCs w:val="24"/>
        </w:rPr>
      </w:pPr>
    </w:p>
    <w:p w14:paraId="575887F4" w14:textId="77777777" w:rsidR="00EC0481" w:rsidRPr="00EC0481" w:rsidRDefault="54896770" w:rsidP="00664649">
      <w:pPr>
        <w:pStyle w:val="ListParagraph"/>
        <w:numPr>
          <w:ilvl w:val="1"/>
          <w:numId w:val="3"/>
        </w:numPr>
        <w:ind w:left="1350" w:hanging="720"/>
        <w:rPr>
          <w:rFonts w:cs="Arial"/>
          <w:b/>
          <w:bCs/>
          <w:sz w:val="24"/>
          <w:szCs w:val="24"/>
        </w:rPr>
      </w:pPr>
      <w:r w:rsidRPr="54896770">
        <w:rPr>
          <w:rFonts w:cs="Arial"/>
          <w:b/>
          <w:bCs/>
          <w:sz w:val="24"/>
          <w:szCs w:val="24"/>
        </w:rPr>
        <w:t xml:space="preserve">Review and Approve Public Comment Format </w:t>
      </w:r>
      <w:r w:rsidRPr="54896770">
        <w:rPr>
          <w:rFonts w:cs="Arial"/>
          <w:color w:val="0083A9" w:themeColor="accent1"/>
          <w:sz w:val="24"/>
          <w:szCs w:val="24"/>
        </w:rPr>
        <w:t xml:space="preserve">Attached                                         </w:t>
      </w:r>
      <w:r w:rsidRPr="54896770">
        <w:rPr>
          <w:rFonts w:cs="Arial"/>
          <w:sz w:val="24"/>
          <w:szCs w:val="24"/>
        </w:rPr>
        <w:t xml:space="preserve">Lisa Olmstead questions how comments/chat posted during the virtual meetings will be captured.  Diane Jacobi states public comment is designed for the public to address the Go Team; suggests that protocol used for public comment during in person meeting should be followed during virtual meeting.  Responses can be provided at a later time/meeting.  Diane Jacobi suggested that Sofianos could have someone that is responsible for collecting questions/comments via comments/chat.  Yolanda Foreman likes the idea of treating comments/chat as emails and responding at a later date/meeting.  Gwendolyn Westwood questions if there is a way to get back to people via email if they are in the chat/FB comments.  Diane Jacobi shared a special email that can be created that will disseminate information to others and a Google Form could be created to submit questions. Lisa Olmstead mentions that we can always go back and review </w:t>
      </w:r>
      <w:r w:rsidRPr="54896770">
        <w:rPr>
          <w:rFonts w:cs="Arial"/>
          <w:sz w:val="24"/>
          <w:szCs w:val="24"/>
        </w:rPr>
        <w:lastRenderedPageBreak/>
        <w:t xml:space="preserve">comments; many people will have questions.  Diane Jacobi cautions one person responding to comments/questions; remember to speak as one body in the whole GO Team.  Randy Fink likes protocol, wants to make sure to protect GO Team meeting times; Family Engagement may be able to help with questions/comments. Marva Nelson comments that the Google Form will be one central place that comments and questions can be more organized. </w:t>
      </w:r>
      <w:r w:rsidR="00EC0481">
        <w:rPr>
          <w:rFonts w:cs="Arial"/>
          <w:sz w:val="24"/>
          <w:szCs w:val="24"/>
        </w:rPr>
        <w:t>Sofianos stated that we could have one Google Form for questions and one for Public comment.</w:t>
      </w:r>
      <w:r w:rsidRPr="54896770">
        <w:rPr>
          <w:rFonts w:cs="Arial"/>
          <w:sz w:val="24"/>
          <w:szCs w:val="24"/>
        </w:rPr>
        <w:t xml:space="preserve">  </w:t>
      </w:r>
      <w:r w:rsidR="00EC0481">
        <w:rPr>
          <w:rFonts w:cs="Arial"/>
          <w:sz w:val="24"/>
          <w:szCs w:val="24"/>
        </w:rPr>
        <w:t>Mr. Fink suggested that we make it as easy as possible; be flexible.  Ms. Jacobi says it is ok to be flexible and generous with the policy, but have a framework that can be amended at future meetings if it’s not working.  Mrs. Olmstead worries having two sign-ups will be confusing; suggests having one central sign up for both questions and public comment.  Sofianos will draft the logistics of public comment/questions.</w:t>
      </w:r>
    </w:p>
    <w:p w14:paraId="720D5FF0" w14:textId="13AA9B90" w:rsidR="00CF5721" w:rsidRPr="00430AF1" w:rsidRDefault="54896770" w:rsidP="00EC0481">
      <w:pPr>
        <w:pStyle w:val="ListParagraph"/>
        <w:ind w:left="1350"/>
        <w:rPr>
          <w:rFonts w:cs="Arial"/>
          <w:b/>
          <w:bCs/>
          <w:sz w:val="24"/>
          <w:szCs w:val="24"/>
        </w:rPr>
      </w:pPr>
      <w:r w:rsidRPr="54896770">
        <w:rPr>
          <w:rFonts w:cs="Arial"/>
          <w:sz w:val="24"/>
          <w:szCs w:val="24"/>
        </w:rPr>
        <w:t xml:space="preserve">Motion to adopt made by: </w:t>
      </w:r>
      <w:r w:rsidR="00EC0481">
        <w:rPr>
          <w:rFonts w:cs="Arial"/>
          <w:sz w:val="24"/>
          <w:szCs w:val="24"/>
        </w:rPr>
        <w:t xml:space="preserve">Marva </w:t>
      </w:r>
      <w:r w:rsidR="00EC0481">
        <w:rPr>
          <w:rFonts w:cs="Arial"/>
          <w:color w:val="0083A9" w:themeColor="accent1"/>
          <w:sz w:val="24"/>
          <w:szCs w:val="24"/>
        </w:rPr>
        <w:t>Nelson</w:t>
      </w:r>
      <w:r w:rsidRPr="54896770">
        <w:rPr>
          <w:rFonts w:cs="Arial"/>
          <w:sz w:val="24"/>
          <w:szCs w:val="24"/>
        </w:rPr>
        <w:t xml:space="preserve">; Seconded by: </w:t>
      </w:r>
      <w:r w:rsidR="00EC0481">
        <w:rPr>
          <w:rFonts w:cs="Arial"/>
          <w:color w:val="0083A9" w:themeColor="accent1"/>
          <w:sz w:val="24"/>
          <w:szCs w:val="24"/>
        </w:rPr>
        <w:t>Yolanda Foreman</w:t>
      </w:r>
    </w:p>
    <w:p w14:paraId="06266FD4" w14:textId="79043DD9" w:rsidR="00CF5721" w:rsidRPr="00BE565A" w:rsidRDefault="00CF5721" w:rsidP="00430AF1">
      <w:pPr>
        <w:pStyle w:val="ListParagraph"/>
        <w:ind w:left="1350"/>
        <w:rPr>
          <w:rFonts w:cs="Arial"/>
          <w:color w:val="D47B22" w:themeColor="accent2"/>
          <w:sz w:val="24"/>
          <w:szCs w:val="24"/>
        </w:rPr>
      </w:pPr>
      <w:r w:rsidRPr="00BE565A">
        <w:rPr>
          <w:rFonts w:cs="Arial"/>
          <w:color w:val="D47B22" w:themeColor="accent2"/>
          <w:sz w:val="24"/>
          <w:szCs w:val="24"/>
        </w:rPr>
        <w:t>Members Approving:</w:t>
      </w:r>
      <w:r w:rsidR="00F25DD1">
        <w:rPr>
          <w:rFonts w:cs="Arial"/>
          <w:color w:val="D47B22" w:themeColor="accent2"/>
          <w:sz w:val="24"/>
          <w:szCs w:val="24"/>
        </w:rPr>
        <w:t xml:space="preserve"> </w:t>
      </w:r>
      <w:r w:rsidR="00F25DD1" w:rsidRPr="00F25DD1">
        <w:rPr>
          <w:rFonts w:cs="Arial"/>
          <w:sz w:val="24"/>
          <w:szCs w:val="24"/>
        </w:rPr>
        <w:t>ALL</w:t>
      </w:r>
    </w:p>
    <w:p w14:paraId="0B9CD263" w14:textId="77AAF61A" w:rsidR="00CF5721" w:rsidRPr="00BE565A" w:rsidRDefault="00CF5721" w:rsidP="00430AF1">
      <w:pPr>
        <w:pStyle w:val="ListParagraph"/>
        <w:ind w:left="1350"/>
        <w:rPr>
          <w:rFonts w:cs="Arial"/>
          <w:color w:val="D47B22" w:themeColor="accent2"/>
          <w:sz w:val="24"/>
          <w:szCs w:val="24"/>
        </w:rPr>
      </w:pPr>
      <w:r w:rsidRPr="00BE565A">
        <w:rPr>
          <w:rFonts w:cs="Arial"/>
          <w:color w:val="D47B22" w:themeColor="accent2"/>
          <w:sz w:val="24"/>
          <w:szCs w:val="24"/>
        </w:rPr>
        <w:t>Members Opposing:</w:t>
      </w:r>
      <w:r w:rsidR="00F25DD1">
        <w:rPr>
          <w:rFonts w:cs="Arial"/>
          <w:color w:val="D47B22" w:themeColor="accent2"/>
          <w:sz w:val="24"/>
          <w:szCs w:val="24"/>
        </w:rPr>
        <w:t xml:space="preserve"> </w:t>
      </w:r>
      <w:r w:rsidR="00F25DD1" w:rsidRPr="00F25DD1">
        <w:rPr>
          <w:rFonts w:cs="Arial"/>
          <w:sz w:val="24"/>
          <w:szCs w:val="24"/>
        </w:rPr>
        <w:t>NONE</w:t>
      </w:r>
    </w:p>
    <w:p w14:paraId="1A3FE68D" w14:textId="2DEBFB0B" w:rsidR="00CF5721" w:rsidRPr="00BE565A" w:rsidRDefault="00CF5721" w:rsidP="00430AF1">
      <w:pPr>
        <w:pStyle w:val="ListParagraph"/>
        <w:ind w:left="1350"/>
        <w:rPr>
          <w:rFonts w:cs="Arial"/>
          <w:color w:val="D47B22" w:themeColor="accent2"/>
          <w:sz w:val="24"/>
          <w:szCs w:val="24"/>
        </w:rPr>
      </w:pPr>
      <w:r w:rsidRPr="00BE565A">
        <w:rPr>
          <w:rFonts w:cs="Arial"/>
          <w:color w:val="D47B22" w:themeColor="accent2"/>
          <w:sz w:val="24"/>
          <w:szCs w:val="24"/>
        </w:rPr>
        <w:t>Members Abstaining:</w:t>
      </w:r>
      <w:r w:rsidR="00F25DD1">
        <w:rPr>
          <w:rFonts w:cs="Arial"/>
          <w:color w:val="D47B22" w:themeColor="accent2"/>
          <w:sz w:val="24"/>
          <w:szCs w:val="24"/>
        </w:rPr>
        <w:t xml:space="preserve">  </w:t>
      </w:r>
      <w:r w:rsidR="00F25DD1" w:rsidRPr="00F25DD1">
        <w:rPr>
          <w:rFonts w:cs="Arial"/>
          <w:sz w:val="24"/>
          <w:szCs w:val="24"/>
        </w:rPr>
        <w:t>NONE</w:t>
      </w:r>
    </w:p>
    <w:p w14:paraId="207C66BF" w14:textId="1A13981D" w:rsidR="00CF5721" w:rsidRPr="00BE565A" w:rsidRDefault="00CF5721" w:rsidP="00430AF1">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sidR="00F25DD1">
        <w:rPr>
          <w:rFonts w:cs="Arial"/>
          <w:color w:val="0083A9" w:themeColor="accent1"/>
          <w:sz w:val="24"/>
          <w:szCs w:val="24"/>
        </w:rPr>
        <w:t>Passes</w:t>
      </w:r>
    </w:p>
    <w:p w14:paraId="5F7E77B7" w14:textId="77777777" w:rsidR="00CF5721" w:rsidRDefault="00CF5721" w:rsidP="00430AF1">
      <w:pPr>
        <w:pStyle w:val="ListParagraph"/>
        <w:ind w:left="1350"/>
        <w:rPr>
          <w:rFonts w:cs="Arial"/>
          <w:b/>
          <w:sz w:val="24"/>
          <w:szCs w:val="24"/>
        </w:rPr>
      </w:pPr>
    </w:p>
    <w:p w14:paraId="11C38884" w14:textId="4C60302D" w:rsidR="00CF5721" w:rsidRPr="00EA7026" w:rsidRDefault="54896770" w:rsidP="00664649">
      <w:pPr>
        <w:pStyle w:val="ListParagraph"/>
        <w:numPr>
          <w:ilvl w:val="1"/>
          <w:numId w:val="3"/>
        </w:numPr>
        <w:ind w:left="1350" w:hanging="720"/>
        <w:rPr>
          <w:rFonts w:cs="Arial"/>
          <w:b/>
          <w:bCs/>
          <w:sz w:val="24"/>
          <w:szCs w:val="24"/>
        </w:rPr>
      </w:pPr>
      <w:r w:rsidRPr="54896770">
        <w:rPr>
          <w:rFonts w:cs="Arial"/>
          <w:b/>
          <w:bCs/>
          <w:sz w:val="24"/>
          <w:szCs w:val="24"/>
        </w:rPr>
        <w:t>Review and Adopt GO Team Norms</w:t>
      </w:r>
      <w:r w:rsidR="00F25DD1">
        <w:rPr>
          <w:rFonts w:cs="Arial"/>
          <w:color w:val="0083A9" w:themeColor="accent1"/>
          <w:sz w:val="24"/>
          <w:szCs w:val="24"/>
        </w:rPr>
        <w:t xml:space="preserve">                                                                                     </w:t>
      </w:r>
      <w:r w:rsidR="00F25DD1" w:rsidRPr="00F25DD1">
        <w:rPr>
          <w:rFonts w:cs="Arial"/>
          <w:sz w:val="24"/>
          <w:szCs w:val="24"/>
        </w:rPr>
        <w:t xml:space="preserve">Principal </w:t>
      </w:r>
      <w:r w:rsidR="00F25DD1">
        <w:rPr>
          <w:rFonts w:cs="Arial"/>
          <w:sz w:val="24"/>
          <w:szCs w:val="24"/>
        </w:rPr>
        <w:t xml:space="preserve">Sofianos reviewed basic norms sent by the GO Team office.                                </w:t>
      </w:r>
      <w:r w:rsidRPr="00F25DD1">
        <w:rPr>
          <w:rFonts w:cs="Arial"/>
          <w:sz w:val="24"/>
          <w:szCs w:val="24"/>
        </w:rPr>
        <w:t xml:space="preserve">                                                              </w:t>
      </w:r>
      <w:r w:rsidRPr="54896770">
        <w:rPr>
          <w:rFonts w:cs="Arial"/>
          <w:sz w:val="24"/>
          <w:szCs w:val="24"/>
        </w:rPr>
        <w:t xml:space="preserve">Motion made by: </w:t>
      </w:r>
      <w:r w:rsidR="00F25DD1">
        <w:rPr>
          <w:rFonts w:cs="Arial"/>
          <w:color w:val="0083A9" w:themeColor="accent1"/>
          <w:sz w:val="24"/>
          <w:szCs w:val="24"/>
        </w:rPr>
        <w:t>Randy Fink</w:t>
      </w:r>
      <w:r w:rsidRPr="54896770">
        <w:rPr>
          <w:rFonts w:cs="Arial"/>
          <w:sz w:val="24"/>
          <w:szCs w:val="24"/>
        </w:rPr>
        <w:t xml:space="preserve">; Seconded by: </w:t>
      </w:r>
      <w:r w:rsidR="00F25DD1">
        <w:rPr>
          <w:rFonts w:cs="Arial"/>
          <w:color w:val="0083A9" w:themeColor="accent1"/>
          <w:sz w:val="24"/>
          <w:szCs w:val="24"/>
        </w:rPr>
        <w:t>Yolanda Foreman</w:t>
      </w:r>
    </w:p>
    <w:p w14:paraId="1558EC0C" w14:textId="05703BEF" w:rsidR="00CF5721" w:rsidRPr="00F25DD1" w:rsidRDefault="00CF5721" w:rsidP="00EA7026">
      <w:pPr>
        <w:pStyle w:val="ListParagraph"/>
        <w:ind w:left="1350"/>
        <w:rPr>
          <w:rFonts w:cs="Arial"/>
          <w:sz w:val="24"/>
          <w:szCs w:val="24"/>
        </w:rPr>
      </w:pPr>
      <w:r w:rsidRPr="00EA7026">
        <w:rPr>
          <w:rFonts w:cs="Arial"/>
          <w:color w:val="D47B22" w:themeColor="accent2"/>
          <w:sz w:val="24"/>
          <w:szCs w:val="24"/>
        </w:rPr>
        <w:t>Members Approving:</w:t>
      </w:r>
      <w:r w:rsidR="00F25DD1">
        <w:rPr>
          <w:rFonts w:cs="Arial"/>
          <w:color w:val="D47B22" w:themeColor="accent2"/>
          <w:sz w:val="24"/>
          <w:szCs w:val="24"/>
        </w:rPr>
        <w:t xml:space="preserve">  </w:t>
      </w:r>
      <w:r w:rsidR="00F25DD1">
        <w:rPr>
          <w:rFonts w:cs="Arial"/>
          <w:sz w:val="24"/>
          <w:szCs w:val="24"/>
        </w:rPr>
        <w:t>ALL</w:t>
      </w:r>
    </w:p>
    <w:p w14:paraId="0F6455C3" w14:textId="6193EC31" w:rsidR="00CF5721" w:rsidRPr="00F25DD1" w:rsidRDefault="00CF5721" w:rsidP="00EA7026">
      <w:pPr>
        <w:pStyle w:val="ListParagraph"/>
        <w:ind w:left="1350"/>
        <w:rPr>
          <w:rFonts w:cs="Arial"/>
          <w:sz w:val="24"/>
          <w:szCs w:val="24"/>
        </w:rPr>
      </w:pPr>
      <w:r w:rsidRPr="00EA7026">
        <w:rPr>
          <w:rFonts w:cs="Arial"/>
          <w:color w:val="D47B22" w:themeColor="accent2"/>
          <w:sz w:val="24"/>
          <w:szCs w:val="24"/>
        </w:rPr>
        <w:t>Members Opposing:</w:t>
      </w:r>
      <w:r w:rsidR="00F25DD1">
        <w:rPr>
          <w:rFonts w:cs="Arial"/>
          <w:color w:val="D47B22" w:themeColor="accent2"/>
          <w:sz w:val="24"/>
          <w:szCs w:val="24"/>
        </w:rPr>
        <w:t xml:space="preserve"> </w:t>
      </w:r>
      <w:r w:rsidR="00F25DD1">
        <w:rPr>
          <w:rFonts w:cs="Arial"/>
          <w:sz w:val="24"/>
          <w:szCs w:val="24"/>
        </w:rPr>
        <w:t>NONE</w:t>
      </w:r>
    </w:p>
    <w:p w14:paraId="173AE5AC" w14:textId="7598AB85" w:rsidR="00CF5721" w:rsidRPr="00F25DD1" w:rsidRDefault="00CF5721" w:rsidP="00EA7026">
      <w:pPr>
        <w:pStyle w:val="ListParagraph"/>
        <w:ind w:left="1350"/>
        <w:rPr>
          <w:rFonts w:cs="Arial"/>
          <w:sz w:val="24"/>
          <w:szCs w:val="24"/>
        </w:rPr>
      </w:pPr>
      <w:r w:rsidRPr="00EA7026">
        <w:rPr>
          <w:rFonts w:cs="Arial"/>
          <w:color w:val="D47B22" w:themeColor="accent2"/>
          <w:sz w:val="24"/>
          <w:szCs w:val="24"/>
        </w:rPr>
        <w:t>Members Abstaining:</w:t>
      </w:r>
      <w:r w:rsidR="00F25DD1">
        <w:rPr>
          <w:rFonts w:cs="Arial"/>
          <w:color w:val="D47B22" w:themeColor="accent2"/>
          <w:sz w:val="24"/>
          <w:szCs w:val="24"/>
        </w:rPr>
        <w:t xml:space="preserve"> </w:t>
      </w:r>
      <w:r w:rsidR="00F25DD1">
        <w:rPr>
          <w:rFonts w:cs="Arial"/>
          <w:sz w:val="24"/>
          <w:szCs w:val="24"/>
        </w:rPr>
        <w:t>NONE</w:t>
      </w:r>
    </w:p>
    <w:p w14:paraId="4989A411" w14:textId="39F8F821" w:rsidR="00CF5721" w:rsidRPr="00EA7026" w:rsidRDefault="00CF5721" w:rsidP="00EA7026">
      <w:pPr>
        <w:pStyle w:val="ListParagraph"/>
        <w:ind w:left="1350"/>
        <w:rPr>
          <w:rFonts w:cs="Arial"/>
          <w:color w:val="0083A9" w:themeColor="accent1"/>
          <w:sz w:val="24"/>
          <w:szCs w:val="24"/>
        </w:rPr>
      </w:pPr>
      <w:r>
        <w:rPr>
          <w:rFonts w:cs="Arial"/>
          <w:b/>
          <w:sz w:val="24"/>
          <w:szCs w:val="24"/>
        </w:rPr>
        <w:t xml:space="preserve">Motion </w:t>
      </w:r>
      <w:r w:rsidR="00F25DD1">
        <w:rPr>
          <w:rFonts w:cs="Arial"/>
          <w:color w:val="0083A9" w:themeColor="accent1"/>
          <w:sz w:val="24"/>
          <w:szCs w:val="24"/>
        </w:rPr>
        <w:t>Passes</w:t>
      </w:r>
    </w:p>
    <w:p w14:paraId="4067FCF0" w14:textId="77777777" w:rsidR="00CF5721" w:rsidRDefault="00CF5721" w:rsidP="00484306">
      <w:pPr>
        <w:pStyle w:val="ListParagraph"/>
        <w:ind w:left="1350"/>
        <w:rPr>
          <w:rFonts w:cs="Arial"/>
          <w:sz w:val="24"/>
          <w:szCs w:val="24"/>
        </w:rPr>
      </w:pPr>
    </w:p>
    <w:p w14:paraId="705F5814" w14:textId="78A6E675"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14C2EFC1" w14:textId="285A5985" w:rsidR="00CF5721"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4F3D97">
        <w:rPr>
          <w:rFonts w:cs="Arial"/>
          <w:sz w:val="24"/>
          <w:szCs w:val="24"/>
        </w:rPr>
        <w:t xml:space="preserve">Principal Sofianos states that the plan will remain; data tracking will be revised; GMAS was not administered last year and can’t be used to measure performance. </w:t>
      </w:r>
    </w:p>
    <w:p w14:paraId="239D61A9" w14:textId="419A2925" w:rsidR="002D4630" w:rsidRPr="00CF5721" w:rsidRDefault="00CF5721" w:rsidP="7706115E">
      <w:pPr>
        <w:pStyle w:val="ListParagraph"/>
        <w:numPr>
          <w:ilvl w:val="1"/>
          <w:numId w:val="3"/>
        </w:numPr>
        <w:ind w:left="1350" w:hanging="720"/>
        <w:rPr>
          <w:rFonts w:cs="Arial"/>
          <w:color w:val="0083A9" w:themeColor="accent1"/>
          <w:sz w:val="24"/>
          <w:szCs w:val="24"/>
        </w:rPr>
      </w:pPr>
      <w:r w:rsidRPr="7706115E">
        <w:rPr>
          <w:rFonts w:cs="Arial"/>
          <w:b/>
          <w:bCs/>
          <w:sz w:val="24"/>
          <w:szCs w:val="24"/>
        </w:rPr>
        <w:t>Discussion Item 2</w:t>
      </w:r>
      <w:r w:rsidRPr="7706115E">
        <w:rPr>
          <w:rFonts w:cs="Arial"/>
          <w:sz w:val="24"/>
          <w:szCs w:val="24"/>
        </w:rPr>
        <w:t xml:space="preserve">: </w:t>
      </w:r>
      <w:r w:rsidR="004F3D97" w:rsidRPr="7706115E">
        <w:rPr>
          <w:rFonts w:cs="Arial"/>
          <w:sz w:val="24"/>
          <w:szCs w:val="24"/>
        </w:rPr>
        <w:t xml:space="preserve">Sofianos says that work will continue on the priorities during future meetings when she can pull data.  Mr. Fink asked for an update to some of the new hires/positions.  </w:t>
      </w:r>
      <w:r w:rsidR="382C0AD6" w:rsidRPr="7706115E">
        <w:rPr>
          <w:rFonts w:cs="Arial"/>
          <w:sz w:val="24"/>
          <w:szCs w:val="24"/>
        </w:rPr>
        <w:t>There is a parttime master teacher to help with priority one, focused on</w:t>
      </w:r>
      <w:r w:rsidR="004F3D97" w:rsidRPr="7706115E">
        <w:rPr>
          <w:rFonts w:cs="Arial"/>
          <w:sz w:val="24"/>
          <w:szCs w:val="24"/>
        </w:rPr>
        <w:t xml:space="preserve"> STEM.  It has been very successful; paused the side-by-side </w:t>
      </w:r>
      <w:r w:rsidR="4FFAFFAC" w:rsidRPr="7706115E">
        <w:rPr>
          <w:rFonts w:cs="Arial"/>
          <w:sz w:val="24"/>
          <w:szCs w:val="24"/>
        </w:rPr>
        <w:t xml:space="preserve">working with teachers </w:t>
      </w:r>
      <w:r w:rsidR="004F3D97" w:rsidRPr="7706115E">
        <w:rPr>
          <w:rFonts w:cs="Arial"/>
          <w:sz w:val="24"/>
          <w:szCs w:val="24"/>
        </w:rPr>
        <w:t xml:space="preserve">element due to virtual environment.  Original plan will be revisited when face to face learning resumes. </w:t>
      </w:r>
      <w:r w:rsidR="5F7AD931" w:rsidRPr="7706115E">
        <w:rPr>
          <w:rFonts w:cs="Arial"/>
          <w:sz w:val="24"/>
          <w:szCs w:val="24"/>
        </w:rPr>
        <w:t xml:space="preserve">  Additional s</w:t>
      </w:r>
      <w:r w:rsidR="004F3D97" w:rsidRPr="7706115E">
        <w:rPr>
          <w:rFonts w:cs="Arial"/>
          <w:sz w:val="24"/>
          <w:szCs w:val="24"/>
        </w:rPr>
        <w:t>taff member in charge of making sure subgroups are performing and moving up.  Mr. Fink inquired about addition remedial help because of the virtual environment.  Principal Sofianos says that the testing window is still open and teachers are collecting data; intervention teachers a</w:t>
      </w:r>
      <w:r w:rsidR="64AAB1A0" w:rsidRPr="7706115E">
        <w:rPr>
          <w:rFonts w:cs="Arial"/>
          <w:sz w:val="24"/>
          <w:szCs w:val="24"/>
        </w:rPr>
        <w:t>re</w:t>
      </w:r>
      <w:r w:rsidR="004F3D97" w:rsidRPr="7706115E">
        <w:rPr>
          <w:rFonts w:cs="Arial"/>
          <w:sz w:val="24"/>
          <w:szCs w:val="24"/>
        </w:rPr>
        <w:t xml:space="preserve"> working with students.  </w:t>
      </w:r>
      <w:r w:rsidR="00D009F5" w:rsidRPr="7706115E">
        <w:rPr>
          <w:rFonts w:cs="Arial"/>
          <w:sz w:val="24"/>
          <w:szCs w:val="24"/>
        </w:rPr>
        <w:t xml:space="preserve">Social working is assisting </w:t>
      </w:r>
      <w:r w:rsidR="00D009F5" w:rsidRPr="7706115E">
        <w:rPr>
          <w:rFonts w:cs="Arial"/>
          <w:sz w:val="24"/>
          <w:szCs w:val="24"/>
        </w:rPr>
        <w:lastRenderedPageBreak/>
        <w:t xml:space="preserve">with making sure students are attending and have what they need.  Mr. Fink asked if the budget would have an impact </w:t>
      </w:r>
      <w:r w:rsidR="27902CB0" w:rsidRPr="7706115E">
        <w:rPr>
          <w:rFonts w:cs="Arial"/>
          <w:sz w:val="24"/>
          <w:szCs w:val="24"/>
        </w:rPr>
        <w:t xml:space="preserve">on </w:t>
      </w:r>
      <w:r w:rsidR="00D009F5" w:rsidRPr="7706115E">
        <w:rPr>
          <w:rFonts w:cs="Arial"/>
          <w:sz w:val="24"/>
          <w:szCs w:val="24"/>
        </w:rPr>
        <w:t>strategic priorities.  Principal Sofianos</w:t>
      </w:r>
      <w:r w:rsidR="004F3D97" w:rsidRPr="7706115E">
        <w:rPr>
          <w:rFonts w:cs="Arial"/>
          <w:sz w:val="24"/>
          <w:szCs w:val="24"/>
        </w:rPr>
        <w:t xml:space="preserve"> </w:t>
      </w:r>
      <w:r w:rsidR="00D009F5" w:rsidRPr="7706115E">
        <w:rPr>
          <w:rFonts w:cs="Arial"/>
          <w:sz w:val="24"/>
          <w:szCs w:val="24"/>
        </w:rPr>
        <w:t>says there will be no impact</w:t>
      </w:r>
      <w:r w:rsidR="2D3D173C" w:rsidRPr="7706115E">
        <w:rPr>
          <w:rFonts w:cs="Arial"/>
          <w:sz w:val="24"/>
          <w:szCs w:val="24"/>
        </w:rPr>
        <w:t xml:space="preserve"> for this year.</w:t>
      </w:r>
    </w:p>
    <w:p w14:paraId="741964EF" w14:textId="517A746D" w:rsidR="7706115E" w:rsidRDefault="7706115E" w:rsidP="7706115E">
      <w:pPr>
        <w:ind w:left="270"/>
        <w:rPr>
          <w:rFonts w:cs="Arial"/>
          <w:sz w:val="24"/>
          <w:szCs w:val="24"/>
        </w:rPr>
      </w:pPr>
    </w:p>
    <w:p w14:paraId="2FCFD75B" w14:textId="70703383"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Information Items </w:t>
      </w:r>
    </w:p>
    <w:p w14:paraId="53858C0F" w14:textId="5A8B1B3D" w:rsidR="00CF5721" w:rsidRPr="004F19E6" w:rsidRDefault="00C0554F" w:rsidP="7706115E">
      <w:pPr>
        <w:pStyle w:val="ListParagraph"/>
        <w:numPr>
          <w:ilvl w:val="1"/>
          <w:numId w:val="3"/>
        </w:numPr>
        <w:ind w:left="1350" w:hanging="720"/>
        <w:rPr>
          <w:rFonts w:eastAsiaTheme="minorEastAsia"/>
          <w:b/>
          <w:bCs/>
          <w:sz w:val="24"/>
          <w:szCs w:val="24"/>
        </w:rPr>
      </w:pPr>
      <w:r w:rsidRPr="7706115E">
        <w:rPr>
          <w:rFonts w:cs="Arial"/>
          <w:b/>
          <w:bCs/>
          <w:sz w:val="24"/>
          <w:szCs w:val="24"/>
        </w:rPr>
        <w:t>Return + Learn</w:t>
      </w:r>
      <w:r w:rsidR="00CF5721" w:rsidRPr="7706115E">
        <w:rPr>
          <w:rFonts w:cs="Arial"/>
          <w:b/>
          <w:bCs/>
          <w:sz w:val="24"/>
          <w:szCs w:val="24"/>
        </w:rPr>
        <w:t xml:space="preserve"> Plan </w:t>
      </w:r>
      <w:r w:rsidR="00CF5721" w:rsidRPr="7706115E">
        <w:rPr>
          <w:rFonts w:ascii="Calibri" w:eastAsia="Calibri" w:hAnsi="Calibri" w:cs="Calibri"/>
          <w:b/>
          <w:bCs/>
          <w:i/>
          <w:iCs/>
          <w:color w:val="0083A9" w:themeColor="accent1"/>
        </w:rPr>
        <w:t>(required)</w:t>
      </w:r>
      <w:r w:rsidR="00CF5721" w:rsidRPr="7706115E">
        <w:rPr>
          <w:rFonts w:cs="Arial"/>
          <w:b/>
          <w:bCs/>
          <w:sz w:val="24"/>
          <w:szCs w:val="24"/>
        </w:rPr>
        <w:t xml:space="preserve"> </w:t>
      </w:r>
      <w:r w:rsidR="000173D9" w:rsidRPr="7706115E">
        <w:rPr>
          <w:rFonts w:cs="Arial"/>
          <w:sz w:val="24"/>
          <w:szCs w:val="24"/>
        </w:rPr>
        <w:t>District will hold a Virtual Town Hall outline the retur</w:t>
      </w:r>
      <w:r w:rsidR="00AA23A5" w:rsidRPr="7706115E">
        <w:rPr>
          <w:rFonts w:cs="Arial"/>
          <w:sz w:val="24"/>
          <w:szCs w:val="24"/>
        </w:rPr>
        <w:t>n to face to face learning plan on Thursday, September 24</w:t>
      </w:r>
      <w:r w:rsidR="00AA23A5" w:rsidRPr="7706115E">
        <w:rPr>
          <w:rFonts w:cs="Arial"/>
          <w:sz w:val="24"/>
          <w:szCs w:val="24"/>
          <w:vertAlign w:val="superscript"/>
        </w:rPr>
        <w:t>th</w:t>
      </w:r>
      <w:r w:rsidR="00AA23A5" w:rsidRPr="7706115E">
        <w:rPr>
          <w:rFonts w:cs="Arial"/>
          <w:sz w:val="24"/>
          <w:szCs w:val="24"/>
        </w:rPr>
        <w:t xml:space="preserve">.  </w:t>
      </w:r>
      <w:r w:rsidR="000173D9" w:rsidRPr="7706115E">
        <w:rPr>
          <w:rFonts w:cs="Arial"/>
          <w:sz w:val="24"/>
          <w:szCs w:val="24"/>
        </w:rPr>
        <w:t xml:space="preserve">The system continues to work on the plan. School will form a logistical planning/preparation team to make sure we are prepared to return.  Asking parents and staff to contact Sofianos if they are interested.  Will be looking at </w:t>
      </w:r>
      <w:r w:rsidR="00AA23A5" w:rsidRPr="7706115E">
        <w:rPr>
          <w:rFonts w:cs="Arial"/>
          <w:sz w:val="24"/>
          <w:szCs w:val="24"/>
        </w:rPr>
        <w:t>other metro districts and districts across the country to help with preparation.  Working closely with Associate Superintendent</w:t>
      </w:r>
      <w:r w:rsidR="2B3DD2F9" w:rsidRPr="7706115E">
        <w:rPr>
          <w:rFonts w:cs="Arial"/>
          <w:sz w:val="24"/>
          <w:szCs w:val="24"/>
        </w:rPr>
        <w:t xml:space="preserve"> as well</w:t>
      </w:r>
      <w:r w:rsidR="00AA23A5" w:rsidRPr="7706115E">
        <w:rPr>
          <w:rFonts w:cs="Arial"/>
          <w:sz w:val="24"/>
          <w:szCs w:val="24"/>
        </w:rPr>
        <w:t xml:space="preserve">.  </w:t>
      </w:r>
    </w:p>
    <w:p w14:paraId="455AF8A9" w14:textId="2319606A" w:rsidR="00CF5721" w:rsidRPr="004F19E6" w:rsidRDefault="00CF5721" w:rsidP="7706115E">
      <w:pPr>
        <w:pStyle w:val="ListParagraph"/>
        <w:numPr>
          <w:ilvl w:val="1"/>
          <w:numId w:val="3"/>
        </w:numPr>
        <w:ind w:left="1350" w:hanging="720"/>
        <w:rPr>
          <w:sz w:val="24"/>
          <w:szCs w:val="24"/>
        </w:rPr>
      </w:pPr>
      <w:r w:rsidRPr="7706115E">
        <w:rPr>
          <w:rFonts w:cs="Arial"/>
          <w:b/>
          <w:bCs/>
          <w:sz w:val="24"/>
          <w:szCs w:val="24"/>
        </w:rPr>
        <w:t>Principal’s Report</w:t>
      </w:r>
      <w:r w:rsidR="00F52F3B" w:rsidRPr="7706115E">
        <w:rPr>
          <w:rFonts w:cs="Arial"/>
          <w:sz w:val="24"/>
          <w:szCs w:val="24"/>
        </w:rPr>
        <w:t xml:space="preserve"> </w:t>
      </w:r>
      <w:r w:rsidR="005E0236" w:rsidRPr="7706115E">
        <w:rPr>
          <w:rFonts w:cs="Arial"/>
          <w:sz w:val="24"/>
          <w:szCs w:val="24"/>
        </w:rPr>
        <w:t xml:space="preserve">The school was projected to have 951 students enrolled; current enrollment is at 850.  Students have gone to charter, private, homeschool, and Georgia Virtual Academy and others have moved out of state, district, and country.  Numbers will have an impact on the budget.  Sofianos is </w:t>
      </w:r>
      <w:r w:rsidR="7163920C" w:rsidRPr="7706115E">
        <w:rPr>
          <w:rFonts w:cs="Arial"/>
          <w:sz w:val="24"/>
          <w:szCs w:val="24"/>
        </w:rPr>
        <w:t xml:space="preserve">doing what she can to </w:t>
      </w:r>
      <w:r w:rsidR="005E0236" w:rsidRPr="7706115E">
        <w:rPr>
          <w:rFonts w:cs="Arial"/>
          <w:sz w:val="24"/>
          <w:szCs w:val="24"/>
        </w:rPr>
        <w:t>mak</w:t>
      </w:r>
      <w:r w:rsidR="5707F735" w:rsidRPr="7706115E">
        <w:rPr>
          <w:rFonts w:cs="Arial"/>
          <w:sz w:val="24"/>
          <w:szCs w:val="24"/>
        </w:rPr>
        <w:t>e</w:t>
      </w:r>
      <w:r w:rsidR="005E0236" w:rsidRPr="7706115E">
        <w:rPr>
          <w:rFonts w:cs="Arial"/>
          <w:sz w:val="24"/>
          <w:szCs w:val="24"/>
        </w:rPr>
        <w:t xml:space="preserve"> plans.  APS is down </w:t>
      </w:r>
      <w:r w:rsidR="4F5B75E9" w:rsidRPr="7706115E">
        <w:rPr>
          <w:rFonts w:cs="Arial"/>
          <w:sz w:val="24"/>
          <w:szCs w:val="24"/>
        </w:rPr>
        <w:t xml:space="preserve">approximately </w:t>
      </w:r>
      <w:r w:rsidR="005E0236" w:rsidRPr="7706115E">
        <w:rPr>
          <w:rFonts w:cs="Arial"/>
          <w:sz w:val="24"/>
          <w:szCs w:val="24"/>
        </w:rPr>
        <w:t>1500 students; district needs to make sure that schools that had an increase in enrollment have what they need.  Sofianos will update on specifics</w:t>
      </w:r>
      <w:r w:rsidR="7848098A" w:rsidRPr="7706115E">
        <w:rPr>
          <w:rFonts w:cs="Arial"/>
          <w:sz w:val="24"/>
          <w:szCs w:val="24"/>
        </w:rPr>
        <w:t xml:space="preserve"> when she receives them</w:t>
      </w:r>
      <w:r w:rsidR="005E0236" w:rsidRPr="7706115E">
        <w:rPr>
          <w:rFonts w:cs="Arial"/>
          <w:sz w:val="24"/>
          <w:szCs w:val="24"/>
        </w:rPr>
        <w:t>.  Randy Fink asked about the allocation per student; Sofianos states that it is $4,437</w:t>
      </w:r>
      <w:r w:rsidR="4628BA41" w:rsidRPr="7706115E">
        <w:rPr>
          <w:rFonts w:cs="Arial"/>
          <w:sz w:val="24"/>
          <w:szCs w:val="24"/>
        </w:rPr>
        <w:t xml:space="preserve"> </w:t>
      </w:r>
      <w:r w:rsidR="005E0236" w:rsidRPr="7706115E">
        <w:rPr>
          <w:rFonts w:cs="Arial"/>
          <w:sz w:val="24"/>
          <w:szCs w:val="24"/>
        </w:rPr>
        <w:t xml:space="preserve">per student; expects an increase in enrollment when we return face to face.   </w:t>
      </w:r>
      <w:r w:rsidR="004E0685" w:rsidRPr="7706115E">
        <w:rPr>
          <w:rFonts w:cs="Arial"/>
          <w:sz w:val="24"/>
          <w:szCs w:val="24"/>
        </w:rPr>
        <w:t>We did not receive an influx of new student enrollment that usually evens out the number of students lost.  Sofianos says that there is $65,000 in reserve; approximately $38</w:t>
      </w:r>
      <w:r w:rsidR="5F8D3D2C" w:rsidRPr="7706115E">
        <w:rPr>
          <w:rFonts w:cs="Arial"/>
          <w:sz w:val="24"/>
          <w:szCs w:val="24"/>
        </w:rPr>
        <w:t>2</w:t>
      </w:r>
      <w:r w:rsidR="004E0685" w:rsidRPr="7706115E">
        <w:rPr>
          <w:rFonts w:cs="Arial"/>
          <w:sz w:val="24"/>
          <w:szCs w:val="24"/>
        </w:rPr>
        <w:t>,000 is the loss</w:t>
      </w:r>
      <w:r w:rsidR="3776C87F" w:rsidRPr="7706115E">
        <w:rPr>
          <w:rFonts w:cs="Arial"/>
          <w:sz w:val="24"/>
          <w:szCs w:val="24"/>
        </w:rPr>
        <w:t xml:space="preserve"> beyond the reserve</w:t>
      </w:r>
      <w:r w:rsidR="004E0685" w:rsidRPr="7706115E">
        <w:rPr>
          <w:rFonts w:cs="Arial"/>
          <w:sz w:val="24"/>
          <w:szCs w:val="24"/>
        </w:rPr>
        <w:t xml:space="preserve">.  </w:t>
      </w:r>
    </w:p>
    <w:p w14:paraId="4E0243BC" w14:textId="0FAB5F30" w:rsidR="00CF5721" w:rsidRPr="002E661E" w:rsidRDefault="00CF5721" w:rsidP="00664649">
      <w:pPr>
        <w:pStyle w:val="ListParagraph"/>
        <w:numPr>
          <w:ilvl w:val="1"/>
          <w:numId w:val="3"/>
        </w:numPr>
        <w:ind w:left="1350" w:hanging="720"/>
        <w:rPr>
          <w:rFonts w:cs="Arial"/>
          <w:sz w:val="24"/>
          <w:szCs w:val="24"/>
        </w:rPr>
      </w:pPr>
      <w:r w:rsidRPr="7706115E">
        <w:rPr>
          <w:rFonts w:cs="Arial"/>
          <w:b/>
          <w:bCs/>
          <w:sz w:val="24"/>
          <w:szCs w:val="24"/>
        </w:rPr>
        <w:t xml:space="preserve">Information Item 2 </w:t>
      </w:r>
      <w:r w:rsidR="004E0685" w:rsidRPr="7706115E">
        <w:rPr>
          <w:rFonts w:cs="Arial"/>
          <w:sz w:val="24"/>
          <w:szCs w:val="24"/>
        </w:rPr>
        <w:t>Sofianos mentions weekly staff meetings and leadership meetings; reduction in emails; trying to give teachers time to plan.  Shortened day seems to be working well for teachers and students.  Mrs. Westwood shared that the shortened schedule helps with interaction with kids in 1</w:t>
      </w:r>
      <w:r w:rsidR="004E0685" w:rsidRPr="7706115E">
        <w:rPr>
          <w:rFonts w:cs="Arial"/>
          <w:sz w:val="24"/>
          <w:szCs w:val="24"/>
          <w:vertAlign w:val="superscript"/>
        </w:rPr>
        <w:t>st</w:t>
      </w:r>
      <w:r w:rsidR="004E0685" w:rsidRPr="7706115E">
        <w:rPr>
          <w:rFonts w:cs="Arial"/>
          <w:sz w:val="24"/>
          <w:szCs w:val="24"/>
        </w:rPr>
        <w:t xml:space="preserve"> grade.  Sofianos says about 12-15 teachers work from school daily.  Super Specials have been a huge hit.  The school will be ready when we return.  </w:t>
      </w:r>
    </w:p>
    <w:p w14:paraId="47ED630E" w14:textId="328C1617" w:rsidR="00CF5721" w:rsidRPr="004E0685" w:rsidRDefault="00CF5721" w:rsidP="00664649">
      <w:pPr>
        <w:pStyle w:val="ListParagraph"/>
        <w:numPr>
          <w:ilvl w:val="0"/>
          <w:numId w:val="3"/>
        </w:numPr>
        <w:ind w:left="630"/>
        <w:rPr>
          <w:rFonts w:cs="Arial"/>
          <w:b/>
          <w:bCs/>
          <w:sz w:val="24"/>
          <w:szCs w:val="24"/>
        </w:rPr>
      </w:pPr>
      <w:r w:rsidRPr="7706115E">
        <w:rPr>
          <w:rFonts w:cs="Arial"/>
          <w:b/>
          <w:bCs/>
          <w:sz w:val="24"/>
          <w:szCs w:val="24"/>
        </w:rPr>
        <w:t xml:space="preserve">Announcements </w:t>
      </w:r>
      <w:r w:rsidR="004E0685" w:rsidRPr="7706115E">
        <w:rPr>
          <w:rFonts w:cs="Arial"/>
          <w:sz w:val="24"/>
          <w:szCs w:val="24"/>
        </w:rPr>
        <w:t xml:space="preserve">Principal Sofianos said to look out for a parent and staff survey coming </w:t>
      </w:r>
      <w:r w:rsidR="5A79B97D" w:rsidRPr="7706115E">
        <w:rPr>
          <w:rFonts w:cs="Arial"/>
          <w:sz w:val="24"/>
          <w:szCs w:val="24"/>
        </w:rPr>
        <w:t xml:space="preserve">FROM APS </w:t>
      </w:r>
      <w:r w:rsidR="004E0685" w:rsidRPr="7706115E">
        <w:rPr>
          <w:rFonts w:cs="Arial"/>
          <w:sz w:val="24"/>
          <w:szCs w:val="24"/>
        </w:rPr>
        <w:t xml:space="preserve">in relation to the return to face to face.  She is holding a Coffee Talk on Wednesday morning at 8 a.m. with parents.  No other announcements were made.  </w:t>
      </w:r>
    </w:p>
    <w:p w14:paraId="78FDEF2B"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40CD31B8" w14:textId="7EF0D2A0" w:rsidR="00CF5721" w:rsidRPr="00484306" w:rsidRDefault="00CF5721" w:rsidP="00111306">
      <w:pPr>
        <w:pStyle w:val="ListParagraph"/>
        <w:ind w:left="1080"/>
        <w:rPr>
          <w:rFonts w:cs="Arial"/>
          <w:sz w:val="24"/>
          <w:szCs w:val="24"/>
        </w:rPr>
      </w:pPr>
      <w:r w:rsidRPr="00484306">
        <w:rPr>
          <w:rFonts w:cs="Arial"/>
          <w:sz w:val="24"/>
          <w:szCs w:val="24"/>
        </w:rPr>
        <w:t xml:space="preserve">Motion made by: </w:t>
      </w:r>
      <w:r w:rsidR="004E0685">
        <w:rPr>
          <w:rFonts w:cs="Arial"/>
          <w:color w:val="0083A9" w:themeColor="accent1"/>
          <w:sz w:val="24"/>
          <w:szCs w:val="24"/>
        </w:rPr>
        <w:t>Randy Fink</w:t>
      </w:r>
      <w:r w:rsidRPr="00484306">
        <w:rPr>
          <w:rFonts w:cs="Arial"/>
          <w:sz w:val="24"/>
          <w:szCs w:val="24"/>
        </w:rPr>
        <w:t xml:space="preserve">; Seconded by: </w:t>
      </w:r>
      <w:r w:rsidR="004E0685">
        <w:rPr>
          <w:rFonts w:cs="Arial"/>
          <w:color w:val="0083A9" w:themeColor="accent1"/>
          <w:sz w:val="24"/>
          <w:szCs w:val="24"/>
        </w:rPr>
        <w:t>Yolanda Foreman</w:t>
      </w:r>
    </w:p>
    <w:p w14:paraId="1AF9254E" w14:textId="0B5493EB"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E0685">
        <w:rPr>
          <w:rFonts w:cs="Arial"/>
          <w:sz w:val="24"/>
          <w:szCs w:val="24"/>
        </w:rPr>
        <w:t xml:space="preserve"> ALL</w:t>
      </w:r>
    </w:p>
    <w:p w14:paraId="6318E36C" w14:textId="5D5826F0"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E0685">
        <w:rPr>
          <w:rFonts w:cs="Arial"/>
          <w:sz w:val="24"/>
          <w:szCs w:val="24"/>
        </w:rPr>
        <w:t xml:space="preserve"> NONE</w:t>
      </w:r>
    </w:p>
    <w:p w14:paraId="4CD98804" w14:textId="2DF45A87" w:rsidR="00CF5721" w:rsidRPr="008C5487" w:rsidRDefault="00CF5721"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E0685">
        <w:rPr>
          <w:rFonts w:cs="Arial"/>
          <w:sz w:val="24"/>
          <w:szCs w:val="24"/>
        </w:rPr>
        <w:t xml:space="preserve"> NONE</w:t>
      </w:r>
    </w:p>
    <w:p w14:paraId="5043DCDD" w14:textId="54CC05D3" w:rsidR="00CF5721" w:rsidRDefault="00CF5721" w:rsidP="00CC08A3">
      <w:pPr>
        <w:pStyle w:val="ListParagraph"/>
        <w:ind w:left="1080"/>
        <w:rPr>
          <w:rFonts w:cs="Arial"/>
          <w:color w:val="0083A9" w:themeColor="accent1"/>
          <w:sz w:val="24"/>
          <w:szCs w:val="24"/>
        </w:rPr>
      </w:pPr>
      <w:r w:rsidRPr="00484306">
        <w:rPr>
          <w:rFonts w:cs="Arial"/>
          <w:b/>
          <w:sz w:val="24"/>
          <w:szCs w:val="24"/>
        </w:rPr>
        <w:t xml:space="preserve">Motion </w:t>
      </w:r>
      <w:r w:rsidR="004E0685">
        <w:rPr>
          <w:rFonts w:cs="Arial"/>
          <w:color w:val="0083A9" w:themeColor="accent1"/>
          <w:sz w:val="24"/>
          <w:szCs w:val="24"/>
        </w:rPr>
        <w:t>Passes</w:t>
      </w:r>
    </w:p>
    <w:p w14:paraId="567CFB33" w14:textId="40F43A32" w:rsidR="00CF5721" w:rsidRDefault="00CF5721" w:rsidP="00CC08A3">
      <w:pPr>
        <w:rPr>
          <w:rFonts w:cs="Arial"/>
          <w:color w:val="0083A9" w:themeColor="accent1"/>
          <w:sz w:val="24"/>
          <w:szCs w:val="24"/>
        </w:rPr>
      </w:pPr>
      <w:r w:rsidRPr="00CC08A3">
        <w:rPr>
          <w:rFonts w:cs="Arial"/>
          <w:b/>
          <w:sz w:val="24"/>
          <w:szCs w:val="24"/>
        </w:rPr>
        <w:lastRenderedPageBreak/>
        <w:t xml:space="preserve">ADJOURNED AT </w:t>
      </w:r>
      <w:r w:rsidR="004E0685">
        <w:rPr>
          <w:rFonts w:cs="Arial"/>
          <w:color w:val="0083A9" w:themeColor="accent1"/>
          <w:sz w:val="24"/>
          <w:szCs w:val="24"/>
        </w:rPr>
        <w:t>6:00 P.M.</w:t>
      </w:r>
    </w:p>
    <w:p w14:paraId="13BDC978" w14:textId="77777777" w:rsidR="00CF5721" w:rsidRPr="00A7127C" w:rsidRDefault="00CF5721" w:rsidP="004A1DCA">
      <w:pPr>
        <w:spacing w:after="0"/>
        <w:rPr>
          <w:rFonts w:cs="Arial"/>
          <w:sz w:val="24"/>
          <w:szCs w:val="24"/>
        </w:rPr>
      </w:pPr>
      <w:r>
        <w:rPr>
          <w:rFonts w:cs="Arial"/>
          <w:sz w:val="24"/>
          <w:szCs w:val="24"/>
        </w:rPr>
        <w:t>-----------------------------------------------------------------------------------------------------------------------------</w:t>
      </w:r>
    </w:p>
    <w:p w14:paraId="72E6B052" w14:textId="4F56DA80" w:rsidR="00CF5721" w:rsidRPr="00901E1B" w:rsidRDefault="00CF5721"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4E0685">
        <w:rPr>
          <w:rFonts w:cs="Arial"/>
          <w:color w:val="0083A9" w:themeColor="accent1"/>
          <w:sz w:val="24"/>
          <w:szCs w:val="24"/>
        </w:rPr>
        <w:t>Marva Nelson</w:t>
      </w:r>
    </w:p>
    <w:p w14:paraId="17072EAE" w14:textId="19A04A31" w:rsidR="00CF5721" w:rsidRPr="00901E1B" w:rsidRDefault="00CF5721" w:rsidP="004A1DCA">
      <w:pPr>
        <w:spacing w:after="0"/>
        <w:rPr>
          <w:rFonts w:cs="Arial"/>
          <w:sz w:val="24"/>
          <w:szCs w:val="24"/>
        </w:rPr>
      </w:pPr>
      <w:r>
        <w:rPr>
          <w:rFonts w:cs="Arial"/>
          <w:b/>
          <w:sz w:val="24"/>
          <w:szCs w:val="24"/>
        </w:rPr>
        <w:t>Position:</w:t>
      </w:r>
      <w:r>
        <w:rPr>
          <w:rFonts w:cs="Arial"/>
          <w:sz w:val="24"/>
          <w:szCs w:val="24"/>
        </w:rPr>
        <w:t xml:space="preserve"> </w:t>
      </w:r>
      <w:r w:rsidR="004E0685">
        <w:rPr>
          <w:rFonts w:cs="Arial"/>
          <w:color w:val="0083A9" w:themeColor="accent1"/>
          <w:sz w:val="24"/>
          <w:szCs w:val="24"/>
        </w:rPr>
        <w:t>GO Team Member</w:t>
      </w:r>
    </w:p>
    <w:p w14:paraId="4BC733B8" w14:textId="77777777" w:rsidR="00CF5721" w:rsidRDefault="00CF5721" w:rsidP="004A1DCA">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p>
    <w:p w14:paraId="18DD705E" w14:textId="77777777" w:rsidR="00CF5721" w:rsidRDefault="00CF5721" w:rsidP="004A1DCA">
      <w:pPr>
        <w:spacing w:after="0"/>
        <w:rPr>
          <w:rFonts w:cs="Arial"/>
          <w:color w:val="0083A9" w:themeColor="accent1"/>
          <w:sz w:val="24"/>
          <w:szCs w:val="24"/>
        </w:rPr>
      </w:pPr>
    </w:p>
    <w:sectPr w:rsidR="00CF5721" w:rsidSect="00C706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1992" w14:textId="77777777" w:rsidR="00AF0ADC" w:rsidRDefault="00AF0ADC" w:rsidP="00EB662B">
      <w:pPr>
        <w:spacing w:after="0" w:line="240" w:lineRule="auto"/>
      </w:pPr>
      <w:r>
        <w:separator/>
      </w:r>
    </w:p>
  </w:endnote>
  <w:endnote w:type="continuationSeparator" w:id="0">
    <w:p w14:paraId="4DDAB52B" w14:textId="77777777" w:rsidR="00AF0ADC" w:rsidRDefault="00AF0ADC"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4450" w14:textId="77777777" w:rsidR="00C70678" w:rsidRDefault="00AF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2CDE4852" w:rsidR="002F40B1" w:rsidRDefault="006D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761F">
              <w:rPr>
                <w:b/>
                <w:bCs/>
                <w:noProof/>
              </w:rPr>
              <w:t>1</w:t>
            </w:r>
            <w:r>
              <w:rPr>
                <w:b/>
                <w:bCs/>
                <w:sz w:val="24"/>
                <w:szCs w:val="24"/>
              </w:rPr>
              <w:fldChar w:fldCharType="end"/>
            </w:r>
            <w:r>
              <w:t xml:space="preserve"> of </w:t>
            </w:r>
            <w:r w:rsidR="00CF5721">
              <w:rPr>
                <w:b/>
                <w:bCs/>
                <w:sz w:val="24"/>
                <w:szCs w:val="24"/>
              </w:rPr>
              <w:fldChar w:fldCharType="begin"/>
            </w:r>
            <w:r w:rsidR="00CF5721">
              <w:rPr>
                <w:b/>
                <w:bCs/>
                <w:sz w:val="24"/>
                <w:szCs w:val="24"/>
              </w:rPr>
              <w:instrText xml:space="preserve"> SECTIONPAGES  </w:instrText>
            </w:r>
            <w:r w:rsidR="00CF5721">
              <w:rPr>
                <w:b/>
                <w:bCs/>
                <w:sz w:val="24"/>
                <w:szCs w:val="24"/>
              </w:rPr>
              <w:fldChar w:fldCharType="separate"/>
            </w:r>
            <w:r w:rsidR="0008761F">
              <w:rPr>
                <w:b/>
                <w:bCs/>
                <w:noProof/>
                <w:sz w:val="24"/>
                <w:szCs w:val="24"/>
              </w:rPr>
              <w:t>5</w:t>
            </w:r>
            <w:r w:rsidR="00CF5721">
              <w:rPr>
                <w:b/>
                <w:bCs/>
                <w:sz w:val="24"/>
                <w:szCs w:val="24"/>
              </w:rPr>
              <w:fldChar w:fldCharType="end"/>
            </w:r>
          </w:p>
        </w:sdtContent>
      </w:sdt>
    </w:sdtContent>
  </w:sdt>
  <w:p w14:paraId="04AED5D6" w14:textId="17C66A6B" w:rsidR="009F7C24" w:rsidRPr="002F40B1" w:rsidRDefault="006D331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8761F">
      <w:rPr>
        <w:noProof/>
        <w:sz w:val="18"/>
        <w:szCs w:val="18"/>
      </w:rPr>
      <w:t>9/22/2020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AE8D" w14:textId="77777777" w:rsidR="00C70678" w:rsidRDefault="00AF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A7366" w14:textId="77777777" w:rsidR="00AF0ADC" w:rsidRDefault="00AF0ADC" w:rsidP="00EB662B">
      <w:pPr>
        <w:spacing w:after="0" w:line="240" w:lineRule="auto"/>
      </w:pPr>
      <w:r>
        <w:separator/>
      </w:r>
    </w:p>
  </w:footnote>
  <w:footnote w:type="continuationSeparator" w:id="0">
    <w:p w14:paraId="62643095" w14:textId="77777777" w:rsidR="00AF0ADC" w:rsidRDefault="00AF0ADC"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48EE" w14:textId="77777777" w:rsidR="00C70678" w:rsidRDefault="00AF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AA03" w14:textId="77777777" w:rsidR="00333C97" w:rsidRPr="00333C97" w:rsidRDefault="006D3316" w:rsidP="000B2D98">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7706115E" w:rsidRPr="0905B6CB">
      <w:rPr>
        <w:rFonts w:ascii="Arial Black" w:hAnsi="Arial Black"/>
        <w:b/>
        <w:bCs/>
        <w:color w:val="D47B22" w:themeColor="accent2"/>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A18F" w14:textId="77777777" w:rsidR="00C70678" w:rsidRDefault="00AF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1"/>
    <w:rsid w:val="000173D9"/>
    <w:rsid w:val="0008761F"/>
    <w:rsid w:val="000B41E1"/>
    <w:rsid w:val="001F1B3E"/>
    <w:rsid w:val="002D4630"/>
    <w:rsid w:val="004E0685"/>
    <w:rsid w:val="004F3D97"/>
    <w:rsid w:val="005C3AEA"/>
    <w:rsid w:val="005E0236"/>
    <w:rsid w:val="00664649"/>
    <w:rsid w:val="006D3316"/>
    <w:rsid w:val="007C59A6"/>
    <w:rsid w:val="008750B4"/>
    <w:rsid w:val="008F4626"/>
    <w:rsid w:val="00967C43"/>
    <w:rsid w:val="00972FC8"/>
    <w:rsid w:val="009966BB"/>
    <w:rsid w:val="00A840EC"/>
    <w:rsid w:val="00AA23A5"/>
    <w:rsid w:val="00AF0ADC"/>
    <w:rsid w:val="00B03DD1"/>
    <w:rsid w:val="00C0554F"/>
    <w:rsid w:val="00C44CFB"/>
    <w:rsid w:val="00CF5721"/>
    <w:rsid w:val="00D009F5"/>
    <w:rsid w:val="00D7605B"/>
    <w:rsid w:val="00EB662B"/>
    <w:rsid w:val="00EC0481"/>
    <w:rsid w:val="00F25DD1"/>
    <w:rsid w:val="00F52F3B"/>
    <w:rsid w:val="00FF12C6"/>
    <w:rsid w:val="0D1CDFB2"/>
    <w:rsid w:val="0DB4E42D"/>
    <w:rsid w:val="10FEB97E"/>
    <w:rsid w:val="1237666A"/>
    <w:rsid w:val="23C52C57"/>
    <w:rsid w:val="27902CB0"/>
    <w:rsid w:val="296D5F44"/>
    <w:rsid w:val="2B3DD2F9"/>
    <w:rsid w:val="2D3D173C"/>
    <w:rsid w:val="2F5BFB41"/>
    <w:rsid w:val="34C5DCB2"/>
    <w:rsid w:val="3770FEFE"/>
    <w:rsid w:val="3776C87F"/>
    <w:rsid w:val="382C0AD6"/>
    <w:rsid w:val="3C628AB7"/>
    <w:rsid w:val="3F3AD2A5"/>
    <w:rsid w:val="43E31E1D"/>
    <w:rsid w:val="4628BA41"/>
    <w:rsid w:val="4F5B75E9"/>
    <w:rsid w:val="4FFAFFAC"/>
    <w:rsid w:val="54896770"/>
    <w:rsid w:val="5707F735"/>
    <w:rsid w:val="5A79B97D"/>
    <w:rsid w:val="5DF20669"/>
    <w:rsid w:val="5F7AD931"/>
    <w:rsid w:val="5F8D3D2C"/>
    <w:rsid w:val="61AD5FB7"/>
    <w:rsid w:val="64AAB1A0"/>
    <w:rsid w:val="66DFE3F2"/>
    <w:rsid w:val="6D838318"/>
    <w:rsid w:val="7163920C"/>
    <w:rsid w:val="7706115E"/>
    <w:rsid w:val="770CF84E"/>
    <w:rsid w:val="7848098A"/>
    <w:rsid w:val="7884F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 w:type="character" w:styleId="Hyperlink">
    <w:name w:val="Hyperlink"/>
    <w:basedOn w:val="DefaultParagraphFont"/>
    <w:uiPriority w:val="99"/>
    <w:semiHidden/>
    <w:unhideWhenUsed/>
    <w:rsid w:val="002D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acebook.com/MorningsideElement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5B1642DF60E4786FBAD32AA0BE110" ma:contentTypeVersion="3" ma:contentTypeDescription="Create a new document." ma:contentTypeScope="" ma:versionID="3270c7289af03740d4e37f615a5c5470">
  <xsd:schema xmlns:xsd="http://www.w3.org/2001/XMLSchema" xmlns:xs="http://www.w3.org/2001/XMLSchema" xmlns:p="http://schemas.microsoft.com/office/2006/metadata/properties" xmlns:ns3="2a27b76f-0548-493a-b85b-2a6d7d63b9fa" xmlns:ns4="5989d23b-bf52-4c2a-8dcd-d28927382287" targetNamespace="http://schemas.microsoft.com/office/2006/metadata/properties" ma:root="true" ma:fieldsID="ee85f81e8e1e85f7b75b8021a4893463" ns3:_="" ns4:_="">
    <xsd:import namespace="2a27b76f-0548-493a-b85b-2a6d7d63b9fa"/>
    <xsd:import namespace="5989d23b-bf52-4c2a-8dcd-d28927382287"/>
    <xsd:element name="properties">
      <xsd:complexType>
        <xsd:sequence>
          <xsd:element name="documentManagement">
            <xsd:complexType>
              <xsd:all>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b76f-0548-493a-b85b-2a6d7d63b9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9d23b-bf52-4c2a-8dcd-d2892738228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3C857-9A4F-4264-B32C-17838FBB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7b76f-0548-493a-b85b-2a6d7d63b9fa"/>
    <ds:schemaRef ds:uri="5989d23b-bf52-4c2a-8dcd-d28927382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792FB-13E1-48E9-BA09-E281BE56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Sofianos, Audrey</cp:lastModifiedBy>
  <cp:revision>2</cp:revision>
  <dcterms:created xsi:type="dcterms:W3CDTF">2020-09-22T20:02:00Z</dcterms:created>
  <dcterms:modified xsi:type="dcterms:W3CDTF">2020-09-22T20:02:00Z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0x0101008C15B1642DF60E4786FBAD32AA0BE110</vt:lpwstr>
  </property>
</Properties>
</file>