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Carver STEAM GO Team Organizational Meeting Minutes</w:t>
      </w:r>
    </w:p>
    <w:p>
      <w:r>
        <w:t>Date: September 3, 2025</w:t>
      </w:r>
    </w:p>
    <w:p>
      <w:r>
        <w:t>Time: 4:30 PM</w:t>
      </w:r>
    </w:p>
    <w:p>
      <w:r>
        <w:t>Location: Virtual (Live Streamed via Public Link)</w:t>
      </w:r>
    </w:p>
    <w:p>
      <w:pPr>
        <w:pStyle w:val="Heading2"/>
      </w:pPr>
      <w:r>
        <w:t>Call to Order</w:t>
      </w:r>
    </w:p>
    <w:p>
      <w:r>
        <w:t>The meeting was called to order at 4:33 PM by Interim Chair, Principal Niomi James.</w:t>
      </w:r>
    </w:p>
    <w:p>
      <w:pPr>
        <w:pStyle w:val="Heading2"/>
      </w:pPr>
      <w:r>
        <w:t>Roll Call &amp; Establish Quorum</w:t>
      </w:r>
    </w:p>
    <w:p>
      <w:r>
        <w:br/>
        <w:t>Members Present:</w:t>
        <w:br/>
        <w:t>- Niomi James (Principal, Interim Chair)</w:t>
        <w:br/>
        <w:t>- Dr. Emani Collins</w:t>
        <w:br/>
        <w:t>- Carolyn Barnett (APS Support)</w:t>
        <w:br/>
        <w:t>- Mr. Lorenzo Harmon</w:t>
        <w:br/>
        <w:t>- Justin Squires</w:t>
        <w:br/>
        <w:t>- Chasha Colbert-Williams</w:t>
        <w:br/>
        <w:t>- Chyvaun Slack</w:t>
        <w:br/>
        <w:t>- Sanaya Tyler (Student Representative)</w:t>
        <w:br/>
        <w:t>- Tekesia Shields (Community Member)</w:t>
        <w:br/>
        <w:t>Quorum was established following the arrival of Mr. Harmon.</w:t>
        <w:br/>
      </w:r>
    </w:p>
    <w:p>
      <w:pPr>
        <w:pStyle w:val="Heading2"/>
      </w:pPr>
      <w:r>
        <w:t>Approval of Agenda</w:t>
      </w:r>
    </w:p>
    <w:p>
      <w:r>
        <w:t>Motion to approve the agenda was made by Dr. Collins and seconded by Mr. Squires. The motion passed unanimously.</w:t>
      </w:r>
    </w:p>
    <w:p>
      <w:pPr>
        <w:pStyle w:val="Heading2"/>
      </w:pPr>
      <w:r>
        <w:t>Action Items</w:t>
      </w:r>
    </w:p>
    <w:p>
      <w:r>
        <w:t>**Filling Vacant Positions**</w:t>
      </w:r>
    </w:p>
    <w:p>
      <w:r>
        <w:br/>
        <w:t>- Community Member Seat: Nomination and approval of Tekesia Shields as Community Member.</w:t>
        <w:br/>
        <w:t>- Swing Seat: Nomination and approval of Dr. Chasha Colbert-Williams.</w:t>
        <w:br/>
        <w:t>- Student Representative: Nomination and approval of Sanaya Tyler.</w:t>
        <w:br/>
        <w:t>All motions were approved unanimously.</w:t>
        <w:br/>
      </w:r>
    </w:p>
    <w:p>
      <w:r>
        <w:t>**Approval of Previous Minutes**</w:t>
      </w:r>
    </w:p>
    <w:p>
      <w:r>
        <w:t>Minutes from the June 23, 2025 meeting were reviewed and approved by motion (Squires) and second (Collins). Focus areas identified: Attendance and Behavior.</w:t>
      </w:r>
    </w:p>
    <w:p>
      <w:r>
        <w:t>**Election of Officers and Representatives**</w:t>
      </w:r>
    </w:p>
    <w:p>
      <w:r>
        <w:br/>
        <w:t>Chair: Lorenzo Harmon (approved unanimously)</w:t>
        <w:br/>
        <w:t>Vice-Chair: Justin Squires (approved unanimously)</w:t>
        <w:br/>
        <w:t>Secretary: Dr. Emani Collins (approved unanimously)</w:t>
        <w:br/>
        <w:t>Cluster Representative: Tekesia Shields (approved unanimously)</w:t>
        <w:br/>
      </w:r>
    </w:p>
    <w:p>
      <w:pPr>
        <w:pStyle w:val="Heading2"/>
      </w:pPr>
      <w:r>
        <w:t>Review and Approval of Public Comment Protocol</w:t>
      </w:r>
    </w:p>
    <w:p>
      <w:r>
        <w:t>The GO Team reviewed and adopted the existing Public Comment Protocol. Motion by Mr. Squires, seconded by Dr. Collins. Motion passed unanimously.</w:t>
      </w:r>
    </w:p>
    <w:p>
      <w:pPr>
        <w:pStyle w:val="Heading2"/>
      </w:pPr>
      <w:r>
        <w:t>Set GO Team Meeting Calendar</w:t>
      </w:r>
    </w:p>
    <w:p>
      <w:r>
        <w:br/>
        <w:t>The team agreed to meet monthly on Wednesdays at 4:30 PM. All meetings will be virtual and live-streamed. Four meetings per year will include public comment.</w:t>
        <w:br/>
      </w:r>
    </w:p>
    <w:p>
      <w:pPr>
        <w:pStyle w:val="Heading2"/>
      </w:pPr>
      <w:r>
        <w:t>Discussion Items</w:t>
      </w:r>
    </w:p>
    <w:p>
      <w:r>
        <w:br/>
        <w:t>Stakeholder Engagement: Team members discussed continuing efforts to recruit and engage additional community and student representatives.</w:t>
        <w:br/>
      </w:r>
    </w:p>
    <w:p>
      <w:pPr>
        <w:pStyle w:val="Heading2"/>
      </w:pPr>
      <w:r>
        <w:t>Information Items</w:t>
      </w:r>
    </w:p>
    <w:p>
      <w:r>
        <w:br/>
        <w:t>Principal’s Update: Principal James reviewed the school’s partnership model, emphasizing that while APS policy areas such as budgeting differ, the GO Team will focus on key school priorities—attendance and behavior.</w:t>
        <w:br/>
      </w:r>
    </w:p>
    <w:p>
      <w:pPr>
        <w:pStyle w:val="Heading2"/>
      </w:pPr>
      <w:r>
        <w:t>Announcements</w:t>
      </w:r>
    </w:p>
    <w:p>
      <w:r>
        <w:br/>
        <w:t>- New GO Team member orientation and training dates will be provided by APS.</w:t>
        <w:br/>
        <w:t>- The GO Team roster will be updated and shared publicly on the school website.</w:t>
        <w:br/>
      </w:r>
    </w:p>
    <w:p>
      <w:pPr>
        <w:pStyle w:val="Heading2"/>
      </w:pPr>
      <w:r>
        <w:t>Adjournment</w:t>
      </w:r>
    </w:p>
    <w:p>
      <w:r>
        <w:t>The meeting adjourned at approximately 5:45 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