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0F8D427" w:rsidR="004E7CC2" w:rsidRPr="00484306" w:rsidRDefault="00EE460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07C312C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E4609">
        <w:rPr>
          <w:rFonts w:cs="Arial"/>
          <w:b/>
          <w:color w:val="0083A9" w:themeColor="accent1"/>
          <w:sz w:val="28"/>
          <w:szCs w:val="28"/>
        </w:rPr>
        <w:t>November 30, 2023</w:t>
      </w:r>
    </w:p>
    <w:p w14:paraId="2F587AC9" w14:textId="0CD52F5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E4609">
        <w:rPr>
          <w:rFonts w:cs="Arial"/>
          <w:b/>
          <w:color w:val="0083A9" w:themeColor="accent1"/>
          <w:sz w:val="28"/>
          <w:szCs w:val="28"/>
        </w:rPr>
        <w:t>4:30 pm</w:t>
      </w:r>
    </w:p>
    <w:p w14:paraId="706B4C5B" w14:textId="3996CD0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E4609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0BCC7D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C64AE">
        <w:rPr>
          <w:rFonts w:cs="Arial"/>
          <w:color w:val="0083A9" w:themeColor="accent1"/>
          <w:sz w:val="24"/>
          <w:szCs w:val="24"/>
        </w:rPr>
        <w:t>4:36pm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AA066B7" w:rsidR="002235D3" w:rsidRDefault="00EE46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67803E67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FB45846" w:rsidR="002235D3" w:rsidRDefault="00EE46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0B4255BB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6D94A35" w:rsidR="002235D3" w:rsidRDefault="00EE46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Lerisa Morris</w:t>
            </w:r>
          </w:p>
        </w:tc>
        <w:tc>
          <w:tcPr>
            <w:tcW w:w="2065" w:type="dxa"/>
          </w:tcPr>
          <w:p w14:paraId="1E7ECF19" w14:textId="268875C5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0662C676" w:rsidR="002235D3" w:rsidRDefault="00EE46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Detifiny George</w:t>
            </w:r>
          </w:p>
        </w:tc>
        <w:tc>
          <w:tcPr>
            <w:tcW w:w="2065" w:type="dxa"/>
          </w:tcPr>
          <w:p w14:paraId="20B2CEA0" w14:textId="2B2044B3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63EA887" w:rsidR="002235D3" w:rsidRDefault="00EE46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031FFFAC" w14:textId="03AB67B7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8250DE" w:rsidR="002235D3" w:rsidRDefault="00EE46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788366F7" w14:textId="2582E0F0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0BB770E" w:rsidR="002235D3" w:rsidRDefault="00EE46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404445C2" w14:textId="5EEF77A2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979DC01" w:rsidR="002235D3" w:rsidRDefault="00EE46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7A98FE92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42B50AE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24024F9E" w14:textId="60A00931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E67B56B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6A37B664" w:rsidR="002235D3" w:rsidRDefault="000C64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CD11CE7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417BC9" w:rsidRPr="00417BC9">
        <w:rPr>
          <w:rFonts w:cs="Arial"/>
          <w:b/>
          <w:bCs/>
          <w:color w:val="0083A9" w:themeColor="accent1"/>
          <w:sz w:val="24"/>
          <w:szCs w:val="24"/>
        </w:rPr>
        <w:t>Yes</w:t>
      </w:r>
    </w:p>
    <w:p w14:paraId="4C2C0D1A" w14:textId="724D8E1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2BF6486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C64AE">
        <w:rPr>
          <w:rFonts w:cs="Arial"/>
          <w:color w:val="0083A9" w:themeColor="accent1"/>
          <w:sz w:val="24"/>
          <w:szCs w:val="24"/>
        </w:rPr>
        <w:t>Tanisha Evans</w:t>
      </w:r>
      <w:r w:rsidRPr="00484306">
        <w:rPr>
          <w:rFonts w:cs="Arial"/>
          <w:sz w:val="24"/>
          <w:szCs w:val="24"/>
        </w:rPr>
        <w:t xml:space="preserve">; Seconded by: </w:t>
      </w:r>
      <w:r w:rsidR="000C64AE">
        <w:rPr>
          <w:rFonts w:cs="Arial"/>
          <w:color w:val="0083A9" w:themeColor="accent1"/>
          <w:sz w:val="24"/>
          <w:szCs w:val="24"/>
        </w:rPr>
        <w:t>Howard Grant</w:t>
      </w:r>
    </w:p>
    <w:p w14:paraId="74F0E149" w14:textId="70B7C97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C64AE">
        <w:rPr>
          <w:rFonts w:cs="Arial"/>
          <w:sz w:val="24"/>
          <w:szCs w:val="24"/>
        </w:rPr>
        <w:t>Howard, Cauthen, Harp</w:t>
      </w:r>
      <w:r w:rsidR="00561567">
        <w:rPr>
          <w:rFonts w:cs="Arial"/>
          <w:sz w:val="24"/>
          <w:szCs w:val="24"/>
        </w:rPr>
        <w:t>, Brown</w:t>
      </w:r>
    </w:p>
    <w:p w14:paraId="57FFA089" w14:textId="55B9502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41447AF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500A11C8" w:rsidR="0024684D" w:rsidRPr="00417BC9" w:rsidRDefault="0024684D" w:rsidP="0024684D">
      <w:pPr>
        <w:pStyle w:val="ListParagraph"/>
        <w:ind w:left="1350"/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61567" w:rsidRPr="00417BC9">
        <w:rPr>
          <w:rFonts w:cs="Arial"/>
          <w:b/>
          <w:bCs/>
          <w:color w:val="0083A9" w:themeColor="accent1"/>
          <w:sz w:val="24"/>
          <w:szCs w:val="24"/>
        </w:rPr>
        <w:t>Passed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1FD44D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61567">
        <w:rPr>
          <w:rFonts w:cs="Arial"/>
          <w:color w:val="0083A9" w:themeColor="accent1"/>
          <w:sz w:val="24"/>
          <w:szCs w:val="24"/>
        </w:rPr>
        <w:t>Howard Grant</w:t>
      </w:r>
      <w:r w:rsidRPr="00484306">
        <w:rPr>
          <w:rFonts w:cs="Arial"/>
          <w:sz w:val="24"/>
          <w:szCs w:val="24"/>
        </w:rPr>
        <w:t xml:space="preserve">; Seconded by: </w:t>
      </w:r>
      <w:r w:rsidR="00561567">
        <w:rPr>
          <w:rFonts w:cs="Arial"/>
          <w:color w:val="0083A9" w:themeColor="accent1"/>
          <w:sz w:val="24"/>
          <w:szCs w:val="24"/>
        </w:rPr>
        <w:t>Angela Harp</w:t>
      </w:r>
    </w:p>
    <w:p w14:paraId="49671284" w14:textId="75347BD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1567">
        <w:rPr>
          <w:rFonts w:cs="Arial"/>
          <w:sz w:val="24"/>
          <w:szCs w:val="24"/>
        </w:rPr>
        <w:t>Brown, Cauthen, Howard, Evans</w:t>
      </w:r>
    </w:p>
    <w:p w14:paraId="123E280D" w14:textId="797FFD0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1567">
        <w:rPr>
          <w:rFonts w:cs="Arial"/>
          <w:sz w:val="24"/>
          <w:szCs w:val="24"/>
        </w:rPr>
        <w:t>0</w:t>
      </w:r>
    </w:p>
    <w:p w14:paraId="759322E2" w14:textId="77662F3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1567">
        <w:rPr>
          <w:rFonts w:cs="Arial"/>
          <w:sz w:val="24"/>
          <w:szCs w:val="24"/>
        </w:rPr>
        <w:t>0</w:t>
      </w:r>
    </w:p>
    <w:p w14:paraId="28AE1FBB" w14:textId="341B196B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61567" w:rsidRPr="00417BC9">
        <w:rPr>
          <w:rFonts w:cs="Arial"/>
          <w:b/>
          <w:bCs/>
          <w:color w:val="0083A9" w:themeColor="accent1"/>
          <w:sz w:val="24"/>
          <w:szCs w:val="24"/>
        </w:rPr>
        <w:t>Passed</w:t>
      </w:r>
    </w:p>
    <w:p w14:paraId="78A5A2E3" w14:textId="1913D0ED" w:rsidR="00F27C09" w:rsidRPr="00417BC9" w:rsidRDefault="00F27C09" w:rsidP="00417BC9">
      <w:pPr>
        <w:rPr>
          <w:rFonts w:cs="Arial"/>
          <w:color w:val="0083A9" w:themeColor="accent1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286E2115" w:rsidR="00484306" w:rsidRPr="00E96C38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7C57E4">
        <w:rPr>
          <w:rFonts w:cs="Arial"/>
          <w:color w:val="0083A9" w:themeColor="accent1"/>
          <w:sz w:val="24"/>
          <w:szCs w:val="24"/>
        </w:rPr>
        <w:t>45-Day Continuous Plan Check-In</w:t>
      </w:r>
    </w:p>
    <w:p w14:paraId="203147E0" w14:textId="3D45CC4C" w:rsidR="00E96C38" w:rsidRDefault="00E96C38" w:rsidP="00E96C3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APS Schools are required to complete a Continuous Plan check-in.</w:t>
      </w:r>
    </w:p>
    <w:p w14:paraId="59A3DAE4" w14:textId="77777777" w:rsidR="00E82161" w:rsidRDefault="00E96C38" w:rsidP="00E96C3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Goal #1 falls under literacy and has 3 action steps: monitoring the implementation of PLC</w:t>
      </w:r>
      <w:r w:rsidR="00E82161">
        <w:rPr>
          <w:rFonts w:cs="Arial"/>
          <w:sz w:val="24"/>
          <w:szCs w:val="24"/>
        </w:rPr>
        <w:t xml:space="preserve"> for</w:t>
      </w:r>
    </w:p>
    <w:p w14:paraId="7D223999" w14:textId="7A24F2E1" w:rsidR="00E82161" w:rsidRDefault="00E82161" w:rsidP="003807DA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effectiveness to make sure all the requirements of planning are taking place using the hip rubric. </w:t>
      </w:r>
    </w:p>
    <w:p w14:paraId="24A67BD2" w14:textId="646F851B" w:rsidR="003807DA" w:rsidRDefault="00EB66CB" w:rsidP="003807DA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Monitor the implementation of Tier</w:t>
      </w:r>
      <w:r w:rsidR="00417BC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lessons and</w:t>
      </w:r>
      <w:r w:rsidR="00417BC9">
        <w:rPr>
          <w:rFonts w:cs="Arial"/>
          <w:sz w:val="24"/>
          <w:szCs w:val="24"/>
        </w:rPr>
        <w:t xml:space="preserve"> focus walks. Lastly, monitoring the implementation of </w:t>
      </w:r>
      <w:proofErr w:type="spellStart"/>
      <w:r w:rsidR="00417BC9">
        <w:rPr>
          <w:rFonts w:cs="Arial"/>
          <w:sz w:val="24"/>
          <w:szCs w:val="24"/>
        </w:rPr>
        <w:t>fundations</w:t>
      </w:r>
      <w:proofErr w:type="spellEnd"/>
      <w:r w:rsidR="00417BC9">
        <w:rPr>
          <w:rFonts w:cs="Arial"/>
          <w:sz w:val="24"/>
          <w:szCs w:val="24"/>
        </w:rPr>
        <w:t xml:space="preserve"> (phonics curriculum).</w:t>
      </w:r>
    </w:p>
    <w:p w14:paraId="07E0C86B" w14:textId="6300B6AF" w:rsidR="00417BC9" w:rsidRDefault="00417BC9" w:rsidP="00417BC9">
      <w:pPr>
        <w:pStyle w:val="ListParagraph"/>
        <w:ind w:left="360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Extra time is given to teachers during planning to allow teachers adequate time to get into the literacy block.</w:t>
      </w:r>
    </w:p>
    <w:p w14:paraId="4DC596B9" w14:textId="4667C2E2" w:rsidR="00417BC9" w:rsidRDefault="00417BC9" w:rsidP="00417BC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next goal falls under math which is like literacy in which there is still the implementation of plc’s for effectiveness.</w:t>
      </w:r>
    </w:p>
    <w:p w14:paraId="461F894E" w14:textId="4FA02A14" w:rsidR="00417BC9" w:rsidRDefault="00417BC9" w:rsidP="00417BC9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Monitoring the implementation of Tier 1 mini lessons and observations. The learning block for math increased from 70 mins to 90 mins.</w:t>
      </w:r>
    </w:p>
    <w:p w14:paraId="491AED49" w14:textId="5C8466AF" w:rsidR="00417BC9" w:rsidRDefault="00417BC9" w:rsidP="00417BC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417BC9">
        <w:rPr>
          <w:rFonts w:cs="Arial"/>
          <w:sz w:val="24"/>
          <w:szCs w:val="24"/>
        </w:rPr>
        <w:t xml:space="preserve">The last </w:t>
      </w:r>
      <w:r>
        <w:rPr>
          <w:rFonts w:cs="Arial"/>
          <w:sz w:val="24"/>
          <w:szCs w:val="24"/>
        </w:rPr>
        <w:t>goal is the whole child where monthly learning experiences are provided. Attendance is rewarded with incentives monthly for top attendance.</w:t>
      </w:r>
    </w:p>
    <w:p w14:paraId="1F4B9E3F" w14:textId="6E1755C8" w:rsidR="00417BC9" w:rsidRDefault="00417BC9" w:rsidP="00417BC9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Brown raised the question: How does the implementation of more instructional time impact teachers?</w:t>
      </w:r>
    </w:p>
    <w:p w14:paraId="6E454EE8" w14:textId="2710BB16" w:rsidR="00417BC9" w:rsidRDefault="00417BC9" w:rsidP="00417BC9">
      <w:pPr>
        <w:pStyle w:val="ListParagraph"/>
        <w:ind w:left="3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Sessoms responded with lesson planning is now a shared duty that takes the impact of the pressure off</w:t>
      </w:r>
    </w:p>
    <w:p w14:paraId="631CB0F2" w14:textId="31D722E5" w:rsidR="00417BC9" w:rsidRPr="00417BC9" w:rsidRDefault="00417BC9" w:rsidP="00417BC9">
      <w:pPr>
        <w:pStyle w:val="ListParagraph"/>
        <w:ind w:left="3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Of just one teacher, full day planning has also been put into place so that teachers can mock lessons and </w:t>
      </w:r>
      <w:proofErr w:type="gramStart"/>
      <w:r>
        <w:rPr>
          <w:rFonts w:cs="Arial"/>
          <w:sz w:val="24"/>
          <w:szCs w:val="24"/>
        </w:rPr>
        <w:t>plan ahead</w:t>
      </w:r>
      <w:proofErr w:type="gramEnd"/>
      <w:r>
        <w:rPr>
          <w:rFonts w:cs="Arial"/>
          <w:sz w:val="24"/>
          <w:szCs w:val="24"/>
        </w:rPr>
        <w:t>.</w:t>
      </w:r>
    </w:p>
    <w:p w14:paraId="574AE850" w14:textId="3CDD8CD9" w:rsidR="007C57E4" w:rsidRPr="00417BC9" w:rsidRDefault="007C57E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</w:t>
      </w:r>
      <w:r w:rsidRPr="007C57E4">
        <w:rPr>
          <w:rFonts w:cs="Arial"/>
          <w:color w:val="0083A9" w:themeColor="accent1"/>
          <w:sz w:val="24"/>
          <w:szCs w:val="24"/>
        </w:rPr>
        <w:t>Progress of Strategic Plan Priorities</w:t>
      </w:r>
    </w:p>
    <w:p w14:paraId="30C641A7" w14:textId="26CFC8B0" w:rsidR="00417BC9" w:rsidRPr="00417BC9" w:rsidRDefault="00417BC9" w:rsidP="00417B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Smart Goals</w:t>
      </w:r>
    </w:p>
    <w:p w14:paraId="5D290076" w14:textId="24134AC5" w:rsidR="00417BC9" w:rsidRPr="00417BC9" w:rsidRDefault="00417BC9" w:rsidP="00417BC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Increase the % of students in grades 3-5 scoring proficient and above in reading.</w:t>
      </w:r>
    </w:p>
    <w:p w14:paraId="63F649E9" w14:textId="02451375" w:rsidR="00417BC9" w:rsidRPr="00417BC9" w:rsidRDefault="00417BC9" w:rsidP="00417BC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Increase the % of average daily attendance from 89.9% to 92.9%</w:t>
      </w:r>
    </w:p>
    <w:p w14:paraId="2D0C7AA4" w14:textId="2D7F8751" w:rsidR="00417BC9" w:rsidRPr="00417BC9" w:rsidRDefault="00417BC9" w:rsidP="00417BC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Increase parent capacity for supporting scholars.</w:t>
      </w:r>
    </w:p>
    <w:p w14:paraId="3EC789EE" w14:textId="77777777" w:rsidR="00417BC9" w:rsidRPr="00417BC9" w:rsidRDefault="00417BC9" w:rsidP="00417BC9">
      <w:pPr>
        <w:pStyle w:val="ListParagraph"/>
        <w:ind w:left="2880"/>
        <w:rPr>
          <w:rFonts w:cs="Arial"/>
          <w:sz w:val="24"/>
          <w:szCs w:val="24"/>
        </w:rPr>
      </w:pPr>
    </w:p>
    <w:p w14:paraId="1BBFF3F5" w14:textId="226A5992" w:rsidR="007C57E4" w:rsidRPr="007C57E4" w:rsidRDefault="007C57E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Strategic Plan Prioriti</w:t>
      </w:r>
      <w:r w:rsidR="002D6ABB">
        <w:rPr>
          <w:rFonts w:cs="Arial"/>
          <w:color w:val="0083A9" w:themeColor="accent1"/>
          <w:sz w:val="24"/>
          <w:szCs w:val="24"/>
        </w:rPr>
        <w:t>es</w:t>
      </w:r>
    </w:p>
    <w:p w14:paraId="3062C90F" w14:textId="6318D133" w:rsidR="00417BC9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>
        <w:t>The GO Team received</w:t>
      </w:r>
      <w:r>
        <w:t xml:space="preserve"> a presentation from Principal Sessoms </w:t>
      </w:r>
      <w:r w:rsidRPr="00417BC9">
        <w:rPr>
          <w:rFonts w:cs="Arial"/>
          <w:sz w:val="24"/>
          <w:szCs w:val="24"/>
        </w:rPr>
        <w:t xml:space="preserve">Mr. Sessoms went through each of the 15 strategic priorities and school </w:t>
      </w:r>
      <w:proofErr w:type="gramStart"/>
      <w:r w:rsidRPr="00417BC9">
        <w:rPr>
          <w:rFonts w:cs="Arial"/>
          <w:sz w:val="24"/>
          <w:szCs w:val="24"/>
        </w:rPr>
        <w:t>strategies</w:t>
      </w:r>
      <w:proofErr w:type="gramEnd"/>
      <w:r w:rsidRPr="00417BC9">
        <w:rPr>
          <w:rFonts w:cs="Arial"/>
          <w:sz w:val="24"/>
          <w:szCs w:val="24"/>
        </w:rPr>
        <w:t xml:space="preserve"> </w:t>
      </w:r>
    </w:p>
    <w:p w14:paraId="4E4B0ADC" w14:textId="0B7BDBEB" w:rsidR="007C57E4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 w:rsidRPr="00417BC9">
        <w:rPr>
          <w:rFonts w:cs="Arial"/>
          <w:sz w:val="24"/>
          <w:szCs w:val="24"/>
        </w:rPr>
        <w:t>and the progress that has been made.</w:t>
      </w:r>
    </w:p>
    <w:p w14:paraId="5EC337A3" w14:textId="3FC2334B" w:rsidR="00417BC9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Brown raised the question of “What </w:t>
      </w:r>
      <w:proofErr w:type="gramStart"/>
      <w:r>
        <w:rPr>
          <w:rFonts w:cs="Arial"/>
          <w:sz w:val="24"/>
          <w:szCs w:val="24"/>
        </w:rPr>
        <w:t>is</w:t>
      </w:r>
      <w:proofErr w:type="gramEnd"/>
      <w:r>
        <w:rPr>
          <w:rFonts w:cs="Arial"/>
          <w:sz w:val="24"/>
          <w:szCs w:val="24"/>
        </w:rPr>
        <w:t xml:space="preserve"> the plans in terms of </w:t>
      </w:r>
      <w:proofErr w:type="gramStart"/>
      <w:r>
        <w:rPr>
          <w:rFonts w:cs="Arial"/>
          <w:sz w:val="24"/>
          <w:szCs w:val="24"/>
        </w:rPr>
        <w:t>school based</w:t>
      </w:r>
      <w:proofErr w:type="gramEnd"/>
      <w:r>
        <w:rPr>
          <w:rFonts w:cs="Arial"/>
          <w:sz w:val="24"/>
          <w:szCs w:val="24"/>
        </w:rPr>
        <w:t xml:space="preserve"> strategies and how will they be applied?</w:t>
      </w:r>
    </w:p>
    <w:p w14:paraId="7050E1BF" w14:textId="77777777" w:rsidR="00417BC9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Sessoms went through the school strategies to explain how each will be applied. </w:t>
      </w:r>
    </w:p>
    <w:p w14:paraId="3D92417A" w14:textId="77777777" w:rsidR="00417BC9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members of the GO Team ranked strategic priorities.</w:t>
      </w:r>
    </w:p>
    <w:p w14:paraId="003F1BFB" w14:textId="62ADB8AA" w:rsidR="00417BC9" w:rsidRPr="00417BC9" w:rsidRDefault="00417BC9" w:rsidP="00417BC9">
      <w:pPr>
        <w:pStyle w:val="ListParagraph"/>
        <w:ind w:left="1350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</w:rPr>
        <w:t xml:space="preserve"> </w:t>
      </w:r>
      <w:r w:rsidRPr="00417BC9">
        <w:rPr>
          <w:rFonts w:cs="Arial"/>
          <w:sz w:val="24"/>
          <w:szCs w:val="24"/>
          <w:highlight w:val="yellow"/>
        </w:rPr>
        <w:t>–while going through the strategies, Mr. Sessoms lost connection 57:49—</w:t>
      </w:r>
    </w:p>
    <w:p w14:paraId="54902C50" w14:textId="7C22EB67" w:rsidR="00417BC9" w:rsidRPr="00417BC9" w:rsidRDefault="00417BC9" w:rsidP="00417BC9">
      <w:pPr>
        <w:pStyle w:val="ListParagraph"/>
        <w:ind w:left="1350"/>
      </w:pPr>
      <w:r w:rsidRPr="00417BC9">
        <w:rPr>
          <w:rFonts w:cs="Arial"/>
          <w:sz w:val="24"/>
          <w:szCs w:val="24"/>
          <w:highlight w:val="yellow"/>
        </w:rPr>
        <w:t>--Mrs. Howard’s connection was lost 59:24--</w:t>
      </w:r>
    </w:p>
    <w:p w14:paraId="61DEC65D" w14:textId="41A87AC4" w:rsidR="00417BC9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 w:rsidRPr="00417BC9">
        <w:rPr>
          <w:rFonts w:cs="Arial"/>
          <w:sz w:val="24"/>
          <w:szCs w:val="24"/>
          <w:highlight w:val="yellow"/>
        </w:rPr>
        <w:t>--reconnect 1:00:56</w:t>
      </w:r>
      <w:r>
        <w:rPr>
          <w:rFonts w:cs="Arial"/>
          <w:sz w:val="24"/>
          <w:szCs w:val="24"/>
          <w:highlight w:val="yellow"/>
        </w:rPr>
        <w:t>—</w:t>
      </w:r>
    </w:p>
    <w:p w14:paraId="32466167" w14:textId="5DED98C8" w:rsidR="00417BC9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Quorum was established to approve the strategic plan.</w:t>
      </w:r>
    </w:p>
    <w:p w14:paraId="505EB03D" w14:textId="0E274F41" w:rsidR="00417BC9" w:rsidRDefault="00417BC9" w:rsidP="00417BC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Motion:</w:t>
      </w:r>
      <w:r>
        <w:rPr>
          <w:rFonts w:cs="Arial"/>
          <w:b/>
          <w:sz w:val="24"/>
          <w:szCs w:val="24"/>
        </w:rPr>
        <w:t xml:space="preserve"> To approve the Strategic Plan.</w:t>
      </w:r>
    </w:p>
    <w:p w14:paraId="5B9BF318" w14:textId="3972AE18" w:rsidR="00417BC9" w:rsidRDefault="00417BC9" w:rsidP="00417BC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Howard Grant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Nikki Cauthen</w:t>
      </w:r>
    </w:p>
    <w:p w14:paraId="08C9BEE2" w14:textId="61E0959B" w:rsidR="00417BC9" w:rsidRPr="008C5487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Dorris Howard, </w:t>
      </w:r>
      <w:proofErr w:type="spellStart"/>
      <w:r>
        <w:rPr>
          <w:rFonts w:cs="Arial"/>
          <w:sz w:val="24"/>
          <w:szCs w:val="24"/>
        </w:rPr>
        <w:t>Lerisa</w:t>
      </w:r>
      <w:proofErr w:type="spellEnd"/>
      <w:r>
        <w:rPr>
          <w:rFonts w:cs="Arial"/>
          <w:sz w:val="24"/>
          <w:szCs w:val="24"/>
        </w:rPr>
        <w:t xml:space="preserve"> Morris, Angela Harp</w:t>
      </w:r>
    </w:p>
    <w:p w14:paraId="3EAC8B70" w14:textId="7FD83C7D" w:rsidR="00417BC9" w:rsidRPr="008C5487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7C6E2F63" w14:textId="4E8C6F08" w:rsidR="00417BC9" w:rsidRDefault="00417BC9" w:rsidP="00417BC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17BC9">
        <w:rPr>
          <w:rFonts w:cs="Arial"/>
          <w:sz w:val="24"/>
          <w:szCs w:val="24"/>
        </w:rPr>
        <w:t>0</w:t>
      </w:r>
    </w:p>
    <w:p w14:paraId="2A1CD1CB" w14:textId="62353B64" w:rsidR="00417BC9" w:rsidRDefault="00417BC9" w:rsidP="00417BC9">
      <w:pPr>
        <w:pStyle w:val="ListParagraph"/>
        <w:ind w:left="1350"/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bCs/>
          <w:color w:val="0083A9" w:themeColor="accent1"/>
          <w:sz w:val="24"/>
          <w:szCs w:val="24"/>
        </w:rPr>
        <w:t>Passed</w:t>
      </w:r>
    </w:p>
    <w:p w14:paraId="0AE392A2" w14:textId="77777777" w:rsidR="00417BC9" w:rsidRDefault="00417BC9" w:rsidP="00417BC9">
      <w:pPr>
        <w:pStyle w:val="ListParagraph"/>
        <w:ind w:left="1350"/>
        <w:rPr>
          <w:rFonts w:cs="Arial"/>
          <w:b/>
          <w:bCs/>
          <w:color w:val="0083A9" w:themeColor="accent1"/>
          <w:sz w:val="24"/>
          <w:szCs w:val="24"/>
        </w:rPr>
      </w:pPr>
    </w:p>
    <w:p w14:paraId="231ADEEF" w14:textId="7DDED095" w:rsidR="00417BC9" w:rsidRDefault="00417BC9" w:rsidP="00417BC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Motion: To approve the </w:t>
      </w:r>
      <w:r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trategic </w:t>
      </w:r>
      <w:r>
        <w:rPr>
          <w:rFonts w:cs="Arial"/>
          <w:b/>
          <w:sz w:val="24"/>
          <w:szCs w:val="24"/>
        </w:rPr>
        <w:t>Ranking</w:t>
      </w:r>
    </w:p>
    <w:p w14:paraId="58E731B7" w14:textId="77777777" w:rsidR="00417BC9" w:rsidRDefault="00417BC9" w:rsidP="00417BC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Howard Grant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Nikki Cauthen</w:t>
      </w:r>
    </w:p>
    <w:p w14:paraId="386B30D8" w14:textId="77777777" w:rsidR="00417BC9" w:rsidRPr="008C5487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Dorris Howard, </w:t>
      </w:r>
      <w:proofErr w:type="spellStart"/>
      <w:r>
        <w:rPr>
          <w:rFonts w:cs="Arial"/>
          <w:sz w:val="24"/>
          <w:szCs w:val="24"/>
        </w:rPr>
        <w:t>Lerisa</w:t>
      </w:r>
      <w:proofErr w:type="spellEnd"/>
      <w:r>
        <w:rPr>
          <w:rFonts w:cs="Arial"/>
          <w:sz w:val="24"/>
          <w:szCs w:val="24"/>
        </w:rPr>
        <w:t xml:space="preserve"> Morris, Angela Harp</w:t>
      </w:r>
    </w:p>
    <w:p w14:paraId="033D8F83" w14:textId="77777777" w:rsidR="00417BC9" w:rsidRPr="008C5487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BB73B2D" w14:textId="77777777" w:rsidR="00417BC9" w:rsidRDefault="00417BC9" w:rsidP="00417BC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17BC9">
        <w:rPr>
          <w:rFonts w:cs="Arial"/>
          <w:sz w:val="24"/>
          <w:szCs w:val="24"/>
        </w:rPr>
        <w:t>0</w:t>
      </w:r>
    </w:p>
    <w:p w14:paraId="6F661C17" w14:textId="77777777" w:rsidR="00417BC9" w:rsidRPr="00417BC9" w:rsidRDefault="00417BC9" w:rsidP="00417BC9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bCs/>
          <w:color w:val="0083A9" w:themeColor="accent1"/>
          <w:sz w:val="24"/>
          <w:szCs w:val="24"/>
        </w:rPr>
        <w:t>Passed</w:t>
      </w:r>
    </w:p>
    <w:p w14:paraId="501A7C2E" w14:textId="77777777" w:rsidR="00417BC9" w:rsidRPr="00417BC9" w:rsidRDefault="00417BC9" w:rsidP="00417BC9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687E5AB3" w14:textId="77777777" w:rsidR="00417BC9" w:rsidRPr="00417BC9" w:rsidRDefault="00417BC9" w:rsidP="00417BC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7CA44D6C" w:rsidR="002E661E" w:rsidRPr="00417BC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49418FD" w14:textId="23C3E388" w:rsidR="00417BC9" w:rsidRPr="00417BC9" w:rsidRDefault="00417BC9" w:rsidP="00417BC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Next meeting January 11, 2024</w:t>
      </w:r>
    </w:p>
    <w:p w14:paraId="72552ED4" w14:textId="21B9D818" w:rsidR="00417BC9" w:rsidRPr="00417BC9" w:rsidRDefault="00417BC9" w:rsidP="00417BC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Utility assistance for seniors 65-over starts Jan. </w:t>
      </w:r>
      <w:proofErr w:type="gramStart"/>
      <w:r>
        <w:rPr>
          <w:rFonts w:cs="Arial"/>
          <w:color w:val="0083A9" w:themeColor="accent1"/>
          <w:sz w:val="24"/>
          <w:szCs w:val="24"/>
        </w:rPr>
        <w:t>1</w:t>
      </w:r>
      <w:r w:rsidRPr="00417BC9">
        <w:rPr>
          <w:rFonts w:cs="Arial"/>
          <w:color w:val="0083A9" w:themeColor="accent1"/>
          <w:sz w:val="24"/>
          <w:szCs w:val="24"/>
          <w:vertAlign w:val="superscript"/>
        </w:rPr>
        <w:t>st</w:t>
      </w:r>
      <w:proofErr w:type="gramEnd"/>
    </w:p>
    <w:p w14:paraId="32E40140" w14:textId="77777777" w:rsidR="00417BC9" w:rsidRPr="00417BC9" w:rsidRDefault="00417BC9" w:rsidP="00417BC9">
      <w:pPr>
        <w:ind w:left="1080"/>
        <w:rPr>
          <w:rFonts w:cs="Arial"/>
          <w:b/>
          <w:sz w:val="24"/>
          <w:szCs w:val="24"/>
        </w:rPr>
      </w:pP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32EC88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17BC9">
        <w:rPr>
          <w:rFonts w:cs="Arial"/>
          <w:color w:val="0083A9" w:themeColor="accent1"/>
          <w:sz w:val="24"/>
          <w:szCs w:val="24"/>
        </w:rPr>
        <w:t>Howard Grant</w:t>
      </w:r>
      <w:r w:rsidRPr="00484306">
        <w:rPr>
          <w:rFonts w:cs="Arial"/>
          <w:sz w:val="24"/>
          <w:szCs w:val="24"/>
        </w:rPr>
        <w:t xml:space="preserve">; Seconded by: </w:t>
      </w:r>
      <w:r w:rsidR="00417BC9">
        <w:rPr>
          <w:rFonts w:cs="Arial"/>
          <w:color w:val="0083A9" w:themeColor="accent1"/>
          <w:sz w:val="24"/>
          <w:szCs w:val="24"/>
        </w:rPr>
        <w:t>Nikki Cauthen</w:t>
      </w:r>
    </w:p>
    <w:p w14:paraId="09E66A05" w14:textId="6860D097" w:rsidR="00417BC9" w:rsidRPr="00417BC9" w:rsidRDefault="00111306" w:rsidP="00417BC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17BC9">
        <w:rPr>
          <w:rFonts w:cs="Arial"/>
          <w:sz w:val="24"/>
          <w:szCs w:val="24"/>
        </w:rPr>
        <w:t>Morris, Howard, Harp</w:t>
      </w:r>
    </w:p>
    <w:p w14:paraId="5AE22E38" w14:textId="652F0C7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17BC9">
        <w:rPr>
          <w:rFonts w:cs="Arial"/>
          <w:sz w:val="24"/>
          <w:szCs w:val="24"/>
        </w:rPr>
        <w:t>0</w:t>
      </w:r>
    </w:p>
    <w:p w14:paraId="321400D9" w14:textId="58FF1D3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17BC9">
        <w:rPr>
          <w:rFonts w:cs="Arial"/>
          <w:sz w:val="24"/>
          <w:szCs w:val="24"/>
        </w:rPr>
        <w:t>0</w:t>
      </w:r>
    </w:p>
    <w:p w14:paraId="437599F6" w14:textId="503E3984" w:rsidR="00CC08A3" w:rsidRPr="00417BC9" w:rsidRDefault="00111306" w:rsidP="00CC08A3">
      <w:pPr>
        <w:pStyle w:val="ListParagraph"/>
        <w:ind w:left="1080"/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17BC9">
        <w:rPr>
          <w:rFonts w:cs="Arial"/>
          <w:b/>
          <w:bCs/>
          <w:color w:val="0083A9" w:themeColor="accent1"/>
          <w:sz w:val="24"/>
          <w:szCs w:val="24"/>
        </w:rPr>
        <w:t>Passed</w:t>
      </w:r>
    </w:p>
    <w:p w14:paraId="0B73AACA" w14:textId="4B4B6A4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417BC9">
        <w:rPr>
          <w:rFonts w:cs="Arial"/>
          <w:color w:val="0083A9" w:themeColor="accent1"/>
          <w:sz w:val="24"/>
          <w:szCs w:val="24"/>
        </w:rPr>
        <w:t>5:51pm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0D9EA8CC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417BC9">
        <w:rPr>
          <w:rFonts w:cs="Arial"/>
          <w:b/>
          <w:sz w:val="24"/>
          <w:szCs w:val="24"/>
        </w:rPr>
        <w:t xml:space="preserve">: </w:t>
      </w:r>
      <w:r w:rsidR="00417BC9" w:rsidRPr="00417BC9">
        <w:rPr>
          <w:rFonts w:cs="Arial"/>
          <w:b/>
          <w:color w:val="0083A9" w:themeColor="accent1"/>
          <w:sz w:val="24"/>
          <w:szCs w:val="24"/>
        </w:rPr>
        <w:t>Tanisha Evans</w:t>
      </w:r>
    </w:p>
    <w:p w14:paraId="3DD8F4AD" w14:textId="59E14D6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417BC9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BBF8" w14:textId="77777777" w:rsidR="00F544EB" w:rsidRDefault="00F544EB" w:rsidP="00333C97">
      <w:pPr>
        <w:spacing w:after="0" w:line="240" w:lineRule="auto"/>
      </w:pPr>
      <w:r>
        <w:separator/>
      </w:r>
    </w:p>
  </w:endnote>
  <w:endnote w:type="continuationSeparator" w:id="0">
    <w:p w14:paraId="5255C14F" w14:textId="77777777" w:rsidR="00F544EB" w:rsidRDefault="00F544E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05227E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17BC9">
      <w:rPr>
        <w:noProof/>
        <w:sz w:val="18"/>
        <w:szCs w:val="18"/>
      </w:rPr>
      <w:t>12/5/2023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BC18" w14:textId="77777777" w:rsidR="00F544EB" w:rsidRDefault="00F544EB" w:rsidP="00333C97">
      <w:pPr>
        <w:spacing w:after="0" w:line="240" w:lineRule="auto"/>
      </w:pPr>
      <w:r>
        <w:separator/>
      </w:r>
    </w:p>
  </w:footnote>
  <w:footnote w:type="continuationSeparator" w:id="0">
    <w:p w14:paraId="3279D8D2" w14:textId="77777777" w:rsidR="00F544EB" w:rsidRDefault="00F544E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0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256104">
    <w:abstractNumId w:val="2"/>
  </w:num>
  <w:num w:numId="2" w16cid:durableId="1728720510">
    <w:abstractNumId w:val="0"/>
  </w:num>
  <w:num w:numId="3" w16cid:durableId="40287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97"/>
    <w:rsid w:val="000246DC"/>
    <w:rsid w:val="00087C9E"/>
    <w:rsid w:val="000A2BB9"/>
    <w:rsid w:val="000C64AE"/>
    <w:rsid w:val="000C7C8A"/>
    <w:rsid w:val="00100302"/>
    <w:rsid w:val="001010B8"/>
    <w:rsid w:val="00111306"/>
    <w:rsid w:val="001118F9"/>
    <w:rsid w:val="001B2FA5"/>
    <w:rsid w:val="00205612"/>
    <w:rsid w:val="002235D3"/>
    <w:rsid w:val="00233EAA"/>
    <w:rsid w:val="0024464A"/>
    <w:rsid w:val="00244CB1"/>
    <w:rsid w:val="0024684D"/>
    <w:rsid w:val="002500F0"/>
    <w:rsid w:val="00270933"/>
    <w:rsid w:val="002767D0"/>
    <w:rsid w:val="002A1049"/>
    <w:rsid w:val="002A57B4"/>
    <w:rsid w:val="002D6ABB"/>
    <w:rsid w:val="002E661E"/>
    <w:rsid w:val="002F40B1"/>
    <w:rsid w:val="00316D5D"/>
    <w:rsid w:val="00325553"/>
    <w:rsid w:val="00333C97"/>
    <w:rsid w:val="003807DA"/>
    <w:rsid w:val="00381944"/>
    <w:rsid w:val="003C7BB7"/>
    <w:rsid w:val="003E614B"/>
    <w:rsid w:val="00417BC9"/>
    <w:rsid w:val="00484306"/>
    <w:rsid w:val="00495650"/>
    <w:rsid w:val="004A1DCA"/>
    <w:rsid w:val="004D25EE"/>
    <w:rsid w:val="004E7CC2"/>
    <w:rsid w:val="004F19E6"/>
    <w:rsid w:val="00511581"/>
    <w:rsid w:val="005410FC"/>
    <w:rsid w:val="00561567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C57E4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D54C3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27A8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82161"/>
    <w:rsid w:val="00E96C38"/>
    <w:rsid w:val="00EB0D47"/>
    <w:rsid w:val="00EB66CB"/>
    <w:rsid w:val="00ED1F32"/>
    <w:rsid w:val="00ED6B50"/>
    <w:rsid w:val="00EE4609"/>
    <w:rsid w:val="00EF46CC"/>
    <w:rsid w:val="00F27C09"/>
    <w:rsid w:val="00F401AE"/>
    <w:rsid w:val="00F544EB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7F5CD752-2625-4B66-AA62-AF732B4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1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2161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Tanisha Evans</cp:lastModifiedBy>
  <cp:revision>1</cp:revision>
  <cp:lastPrinted>2018-07-16T20:23:00Z</cp:lastPrinted>
  <dcterms:created xsi:type="dcterms:W3CDTF">2018-07-12T21:28:00Z</dcterms:created>
  <dcterms:modified xsi:type="dcterms:W3CDTF">2023-12-06T01:46:00Z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