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B4C96" w14:textId="14763911" w:rsidR="004E7CC2" w:rsidRPr="00484306" w:rsidRDefault="00AA75EA" w:rsidP="004E7CC2">
      <w:pPr>
        <w:spacing w:after="0"/>
        <w:jc w:val="center"/>
        <w:rPr>
          <w:rFonts w:cs="Arial"/>
          <w:b/>
          <w:sz w:val="28"/>
          <w:szCs w:val="28"/>
        </w:rPr>
      </w:pPr>
      <w:r>
        <w:rPr>
          <w:rFonts w:cs="Arial"/>
          <w:b/>
          <w:sz w:val="28"/>
          <w:szCs w:val="28"/>
        </w:rPr>
        <w:t>BURGESS-PETERSON ACADEMY</w:t>
      </w:r>
    </w:p>
    <w:p w14:paraId="59265A06" w14:textId="57A5410A" w:rsidR="004E7CC2" w:rsidRPr="00484306" w:rsidRDefault="004E7CC2" w:rsidP="004E7CC2">
      <w:pPr>
        <w:spacing w:after="0"/>
        <w:jc w:val="center"/>
        <w:rPr>
          <w:rFonts w:cs="Arial"/>
          <w:b/>
          <w:sz w:val="28"/>
          <w:szCs w:val="28"/>
        </w:rPr>
      </w:pPr>
      <w:r w:rsidRPr="00484306">
        <w:rPr>
          <w:rFonts w:cs="Arial"/>
          <w:b/>
          <w:sz w:val="28"/>
          <w:szCs w:val="28"/>
        </w:rPr>
        <w:t xml:space="preserve">Date: </w:t>
      </w:r>
      <w:r w:rsidR="00AA75EA">
        <w:rPr>
          <w:rFonts w:cs="Arial"/>
          <w:b/>
          <w:color w:val="0083A9" w:themeColor="accent1"/>
          <w:sz w:val="28"/>
          <w:szCs w:val="28"/>
        </w:rPr>
        <w:t>Thursday, November 19</w:t>
      </w:r>
      <w:r w:rsidR="00AA75EA" w:rsidRPr="00AA75EA">
        <w:rPr>
          <w:rFonts w:cs="Arial"/>
          <w:b/>
          <w:color w:val="0083A9" w:themeColor="accent1"/>
          <w:sz w:val="28"/>
          <w:szCs w:val="28"/>
          <w:vertAlign w:val="superscript"/>
        </w:rPr>
        <w:t>th</w:t>
      </w:r>
      <w:r w:rsidR="00AA75EA">
        <w:rPr>
          <w:rFonts w:cs="Arial"/>
          <w:b/>
          <w:color w:val="0083A9" w:themeColor="accent1"/>
          <w:sz w:val="28"/>
          <w:szCs w:val="28"/>
        </w:rPr>
        <w:t>, 2020</w:t>
      </w:r>
    </w:p>
    <w:p w14:paraId="2F587AC9" w14:textId="32DBD7F6" w:rsidR="004E7CC2" w:rsidRPr="00484306" w:rsidRDefault="004E7CC2" w:rsidP="004E7CC2">
      <w:pPr>
        <w:spacing w:after="0"/>
        <w:jc w:val="center"/>
        <w:rPr>
          <w:rFonts w:cs="Arial"/>
          <w:b/>
          <w:sz w:val="28"/>
          <w:szCs w:val="28"/>
        </w:rPr>
      </w:pPr>
      <w:r w:rsidRPr="00484306">
        <w:rPr>
          <w:rFonts w:cs="Arial"/>
          <w:b/>
          <w:sz w:val="28"/>
          <w:szCs w:val="28"/>
        </w:rPr>
        <w:t xml:space="preserve">Time: </w:t>
      </w:r>
      <w:r w:rsidR="00AA75EA">
        <w:rPr>
          <w:rFonts w:cs="Arial"/>
          <w:b/>
          <w:color w:val="0083A9" w:themeColor="accent1"/>
          <w:sz w:val="28"/>
          <w:szCs w:val="28"/>
        </w:rPr>
        <w:t>6:00 PM</w:t>
      </w:r>
    </w:p>
    <w:p w14:paraId="706B4C5B" w14:textId="641273A6" w:rsidR="004E7CC2" w:rsidRDefault="004E7CC2" w:rsidP="004E7CC2">
      <w:pPr>
        <w:spacing w:after="0"/>
        <w:jc w:val="center"/>
        <w:rPr>
          <w:rFonts w:cs="Arial"/>
          <w:b/>
          <w:color w:val="0083A9" w:themeColor="accent1"/>
          <w:sz w:val="28"/>
          <w:szCs w:val="28"/>
        </w:rPr>
      </w:pPr>
      <w:r w:rsidRPr="00484306">
        <w:rPr>
          <w:rFonts w:cs="Arial"/>
          <w:b/>
          <w:sz w:val="28"/>
          <w:szCs w:val="28"/>
        </w:rPr>
        <w:t xml:space="preserve">Location: </w:t>
      </w:r>
      <w:r w:rsidR="00AA75EA">
        <w:rPr>
          <w:rFonts w:cs="Arial"/>
          <w:b/>
          <w:color w:val="0083A9" w:themeColor="accent1"/>
          <w:sz w:val="28"/>
          <w:szCs w:val="28"/>
        </w:rPr>
        <w:t>ZOOM</w:t>
      </w:r>
    </w:p>
    <w:p w14:paraId="32EB9D65" w14:textId="283CA678" w:rsidR="0093311F" w:rsidRPr="00484306" w:rsidRDefault="0093311F" w:rsidP="0093311F">
      <w:pPr>
        <w:spacing w:after="0"/>
        <w:jc w:val="center"/>
        <w:rPr>
          <w:rFonts w:cs="Arial"/>
          <w:b/>
          <w:sz w:val="28"/>
          <w:szCs w:val="28"/>
        </w:rPr>
      </w:pPr>
      <w:r w:rsidRPr="0093311F">
        <w:rPr>
          <w:rFonts w:cs="Arial"/>
          <w:b/>
          <w:sz w:val="28"/>
          <w:szCs w:val="28"/>
        </w:rPr>
        <w:t>Meeting ID: 374-345-1598</w:t>
      </w:r>
      <w:r>
        <w:rPr>
          <w:rFonts w:cs="Arial"/>
          <w:b/>
          <w:sz w:val="28"/>
          <w:szCs w:val="28"/>
        </w:rPr>
        <w:t xml:space="preserve"> </w:t>
      </w:r>
      <w:r>
        <w:rPr>
          <w:rFonts w:cs="Arial"/>
          <w:b/>
          <w:sz w:val="28"/>
          <w:szCs w:val="28"/>
        </w:rPr>
        <w:tab/>
      </w:r>
      <w:r w:rsidRPr="0093311F">
        <w:rPr>
          <w:rFonts w:cs="Arial"/>
          <w:b/>
          <w:sz w:val="28"/>
          <w:szCs w:val="28"/>
        </w:rPr>
        <w:t xml:space="preserve">Password: </w:t>
      </w:r>
      <w:proofErr w:type="spellStart"/>
      <w:r w:rsidRPr="0093311F">
        <w:rPr>
          <w:rFonts w:cs="Arial"/>
          <w:b/>
          <w:sz w:val="28"/>
          <w:szCs w:val="28"/>
        </w:rPr>
        <w:t>daw</w:t>
      </w:r>
      <w:proofErr w:type="spellEnd"/>
    </w:p>
    <w:p w14:paraId="26C5991F" w14:textId="77777777" w:rsidR="004E7CC2" w:rsidRPr="0024684D" w:rsidRDefault="004E7CC2" w:rsidP="004E7CC2">
      <w:pPr>
        <w:spacing w:after="0"/>
        <w:jc w:val="center"/>
        <w:rPr>
          <w:rFonts w:cs="Arial"/>
          <w:b/>
          <w:sz w:val="32"/>
          <w:szCs w:val="32"/>
        </w:rPr>
      </w:pPr>
    </w:p>
    <w:p w14:paraId="5F5D2901" w14:textId="3680F220" w:rsidR="004E7CC2" w:rsidRPr="00484306" w:rsidRDefault="004E7CC2" w:rsidP="009A3327">
      <w:pPr>
        <w:pStyle w:val="ListParagraph"/>
        <w:numPr>
          <w:ilvl w:val="0"/>
          <w:numId w:val="3"/>
        </w:numPr>
        <w:ind w:left="630" w:hanging="630"/>
        <w:rPr>
          <w:rFonts w:cs="Arial"/>
          <w:b/>
          <w:i/>
          <w:sz w:val="24"/>
          <w:szCs w:val="24"/>
        </w:rPr>
      </w:pPr>
      <w:r w:rsidRPr="00484306">
        <w:rPr>
          <w:rFonts w:cs="Arial"/>
          <w:b/>
          <w:sz w:val="24"/>
          <w:szCs w:val="24"/>
        </w:rPr>
        <w:t>Call to order</w:t>
      </w:r>
      <w:r w:rsidR="00C75F0D">
        <w:rPr>
          <w:rFonts w:cs="Arial"/>
          <w:b/>
          <w:sz w:val="24"/>
          <w:szCs w:val="24"/>
        </w:rPr>
        <w:t xml:space="preserve"> – </w:t>
      </w:r>
      <w:proofErr w:type="spellStart"/>
      <w:r w:rsidR="00C75F0D" w:rsidRPr="00C75F0D">
        <w:rPr>
          <w:rFonts w:cs="Arial"/>
          <w:sz w:val="24"/>
          <w:szCs w:val="24"/>
        </w:rPr>
        <w:t>Ms</w:t>
      </w:r>
      <w:proofErr w:type="spellEnd"/>
      <w:r w:rsidR="00C75F0D" w:rsidRPr="00C75F0D">
        <w:rPr>
          <w:rFonts w:cs="Arial"/>
          <w:sz w:val="24"/>
          <w:szCs w:val="24"/>
        </w:rPr>
        <w:t xml:space="preserve"> King Ray</w:t>
      </w:r>
    </w:p>
    <w:p w14:paraId="387E44CE" w14:textId="41296593" w:rsidR="009A3327" w:rsidRPr="00C75F0D" w:rsidRDefault="009A3327" w:rsidP="009A3327">
      <w:pPr>
        <w:pStyle w:val="ListParagraph"/>
        <w:numPr>
          <w:ilvl w:val="0"/>
          <w:numId w:val="3"/>
        </w:numPr>
        <w:ind w:left="630" w:hanging="630"/>
        <w:rPr>
          <w:rFonts w:cs="Arial"/>
          <w:sz w:val="24"/>
          <w:szCs w:val="24"/>
        </w:rPr>
      </w:pPr>
      <w:r w:rsidRPr="003E65FF">
        <w:rPr>
          <w:rFonts w:cs="Arial"/>
          <w:b/>
          <w:sz w:val="24"/>
          <w:szCs w:val="24"/>
        </w:rPr>
        <w:t>Roll Call</w:t>
      </w:r>
      <w:r w:rsidR="003E65FF">
        <w:rPr>
          <w:rFonts w:cs="Arial"/>
          <w:b/>
          <w:sz w:val="24"/>
          <w:szCs w:val="24"/>
        </w:rPr>
        <w:t xml:space="preserve">; Establish </w:t>
      </w:r>
      <w:r w:rsidRPr="003E65FF">
        <w:rPr>
          <w:rFonts w:cs="Arial"/>
          <w:b/>
          <w:sz w:val="24"/>
          <w:szCs w:val="24"/>
        </w:rPr>
        <w:t xml:space="preserve">Quorum </w:t>
      </w:r>
    </w:p>
    <w:p w14:paraId="62CB2A29" w14:textId="6F25E57B" w:rsidR="00C75F0D" w:rsidRDefault="00C75F0D" w:rsidP="00C75F0D">
      <w:pPr>
        <w:pStyle w:val="ListParagraph"/>
        <w:numPr>
          <w:ilvl w:val="0"/>
          <w:numId w:val="4"/>
        </w:numPr>
        <w:rPr>
          <w:rFonts w:cs="Arial"/>
          <w:sz w:val="24"/>
          <w:szCs w:val="24"/>
        </w:rPr>
      </w:pPr>
      <w:r>
        <w:rPr>
          <w:rFonts w:cs="Arial"/>
          <w:sz w:val="24"/>
          <w:szCs w:val="24"/>
        </w:rPr>
        <w:t>Roll Call by T. Pendley, Secretary</w:t>
      </w:r>
    </w:p>
    <w:p w14:paraId="0CE959C7" w14:textId="286FA98F" w:rsidR="00C75F0D" w:rsidRDefault="00C75F0D" w:rsidP="00C75F0D">
      <w:pPr>
        <w:pStyle w:val="ListParagraph"/>
        <w:numPr>
          <w:ilvl w:val="0"/>
          <w:numId w:val="4"/>
        </w:numPr>
        <w:rPr>
          <w:rFonts w:cs="Arial"/>
          <w:sz w:val="24"/>
          <w:szCs w:val="24"/>
        </w:rPr>
      </w:pPr>
      <w:r>
        <w:rPr>
          <w:rFonts w:cs="Arial"/>
          <w:sz w:val="24"/>
          <w:szCs w:val="24"/>
        </w:rPr>
        <w:t xml:space="preserve">Present: D. White, M. King-Ray, T. Pendley, W. </w:t>
      </w:r>
      <w:proofErr w:type="spellStart"/>
      <w:r>
        <w:rPr>
          <w:rFonts w:cs="Arial"/>
          <w:sz w:val="24"/>
          <w:szCs w:val="24"/>
        </w:rPr>
        <w:t>Angelety</w:t>
      </w:r>
      <w:proofErr w:type="spellEnd"/>
      <w:r>
        <w:rPr>
          <w:rFonts w:cs="Arial"/>
          <w:sz w:val="24"/>
          <w:szCs w:val="24"/>
        </w:rPr>
        <w:t>, A. Pam, D. Huggins, A. Dyson, T. Pace, M. Bland</w:t>
      </w:r>
      <w:proofErr w:type="gramStart"/>
      <w:r w:rsidR="00683DCA">
        <w:rPr>
          <w:rFonts w:cs="Arial"/>
          <w:sz w:val="24"/>
          <w:szCs w:val="24"/>
        </w:rPr>
        <w:t>;  D</w:t>
      </w:r>
      <w:proofErr w:type="gramEnd"/>
      <w:r w:rsidR="00683DCA">
        <w:rPr>
          <w:rFonts w:cs="Arial"/>
          <w:sz w:val="24"/>
          <w:szCs w:val="24"/>
        </w:rPr>
        <w:t>. Jacobi</w:t>
      </w:r>
    </w:p>
    <w:p w14:paraId="66DDBC96" w14:textId="010C6C03" w:rsidR="00C75F0D" w:rsidRDefault="00C75F0D" w:rsidP="00C75F0D">
      <w:pPr>
        <w:pStyle w:val="ListParagraph"/>
        <w:numPr>
          <w:ilvl w:val="0"/>
          <w:numId w:val="4"/>
        </w:numPr>
        <w:rPr>
          <w:rFonts w:cs="Arial"/>
          <w:sz w:val="24"/>
          <w:szCs w:val="24"/>
        </w:rPr>
      </w:pPr>
      <w:r>
        <w:rPr>
          <w:rFonts w:cs="Arial"/>
          <w:sz w:val="24"/>
          <w:szCs w:val="24"/>
        </w:rPr>
        <w:t xml:space="preserve">Not Present: </w:t>
      </w:r>
      <w:r w:rsidR="009001CA">
        <w:rPr>
          <w:rFonts w:cs="Arial"/>
          <w:sz w:val="24"/>
          <w:szCs w:val="24"/>
        </w:rPr>
        <w:t xml:space="preserve">  (A. Dyson left approximately</w:t>
      </w:r>
      <w:bookmarkStart w:id="0" w:name="_GoBack"/>
      <w:bookmarkEnd w:id="0"/>
      <w:r w:rsidR="009001CA">
        <w:rPr>
          <w:rFonts w:cs="Arial"/>
          <w:sz w:val="24"/>
          <w:szCs w:val="24"/>
        </w:rPr>
        <w:t xml:space="preserve"> 6:45)</w:t>
      </w:r>
    </w:p>
    <w:p w14:paraId="758D1D89" w14:textId="77777777" w:rsidR="00C75F0D" w:rsidRPr="00C75F0D" w:rsidRDefault="00C75F0D" w:rsidP="00C75F0D">
      <w:pPr>
        <w:pStyle w:val="ListParagraph"/>
        <w:ind w:left="990"/>
        <w:rPr>
          <w:rFonts w:cs="Arial"/>
          <w:sz w:val="24"/>
          <w:szCs w:val="24"/>
        </w:rPr>
      </w:pPr>
    </w:p>
    <w:p w14:paraId="4C2C0D1A" w14:textId="546AC516" w:rsidR="009A3327" w:rsidRDefault="009A3327" w:rsidP="0024684D">
      <w:pPr>
        <w:pStyle w:val="ListParagraph"/>
        <w:numPr>
          <w:ilvl w:val="0"/>
          <w:numId w:val="3"/>
        </w:numPr>
        <w:ind w:left="630" w:hanging="630"/>
        <w:rPr>
          <w:rFonts w:cs="Arial"/>
          <w:b/>
          <w:sz w:val="24"/>
          <w:szCs w:val="24"/>
        </w:rPr>
      </w:pPr>
      <w:r w:rsidRPr="00484306">
        <w:rPr>
          <w:rFonts w:cs="Arial"/>
          <w:b/>
          <w:sz w:val="24"/>
          <w:szCs w:val="24"/>
        </w:rPr>
        <w:t>Action Items</w:t>
      </w:r>
      <w:r w:rsidR="008C5487">
        <w:rPr>
          <w:rFonts w:cs="Arial"/>
          <w:b/>
          <w:sz w:val="24"/>
          <w:szCs w:val="24"/>
        </w:rPr>
        <w:t xml:space="preserve"> </w:t>
      </w:r>
    </w:p>
    <w:p w14:paraId="188EEB54" w14:textId="0BD594F1" w:rsidR="0024684D" w:rsidRPr="00484306" w:rsidRDefault="0024684D" w:rsidP="003E65FF">
      <w:pPr>
        <w:pStyle w:val="ListParagraph"/>
        <w:numPr>
          <w:ilvl w:val="1"/>
          <w:numId w:val="3"/>
        </w:numPr>
        <w:ind w:left="1350" w:hanging="720"/>
        <w:rPr>
          <w:rFonts w:cs="Arial"/>
          <w:color w:val="0083A9" w:themeColor="accent1"/>
          <w:sz w:val="24"/>
          <w:szCs w:val="24"/>
        </w:rPr>
      </w:pPr>
      <w:r w:rsidRPr="00484306">
        <w:rPr>
          <w:rFonts w:cs="Arial"/>
          <w:b/>
          <w:sz w:val="24"/>
          <w:szCs w:val="24"/>
        </w:rPr>
        <w:t>Approval of Agenda</w:t>
      </w:r>
      <w:r w:rsidR="00C75F0D">
        <w:rPr>
          <w:rFonts w:cs="Arial"/>
          <w:b/>
          <w:sz w:val="24"/>
          <w:szCs w:val="24"/>
        </w:rPr>
        <w:t xml:space="preserve"> – </w:t>
      </w:r>
      <w:r w:rsidR="00C75F0D" w:rsidRPr="00C75F0D">
        <w:rPr>
          <w:rFonts w:cs="Arial"/>
          <w:sz w:val="24"/>
          <w:szCs w:val="24"/>
        </w:rPr>
        <w:t>Motion to approve</w:t>
      </w:r>
      <w:r w:rsidR="00C75F0D">
        <w:rPr>
          <w:rFonts w:cs="Arial"/>
          <w:b/>
          <w:sz w:val="24"/>
          <w:szCs w:val="24"/>
        </w:rPr>
        <w:t xml:space="preserve"> </w:t>
      </w:r>
      <w:proofErr w:type="spellStart"/>
      <w:r w:rsidR="00C75F0D" w:rsidRPr="00C75F0D">
        <w:rPr>
          <w:rFonts w:cs="Arial"/>
          <w:sz w:val="24"/>
          <w:szCs w:val="24"/>
        </w:rPr>
        <w:t>Ms</w:t>
      </w:r>
      <w:proofErr w:type="spellEnd"/>
      <w:r w:rsidR="00C75F0D" w:rsidRPr="00C75F0D">
        <w:rPr>
          <w:rFonts w:cs="Arial"/>
          <w:sz w:val="24"/>
          <w:szCs w:val="24"/>
        </w:rPr>
        <w:t>, Jackson, Second by Ms. Huggins.</w:t>
      </w:r>
      <w:r w:rsidR="00C75F0D">
        <w:rPr>
          <w:rFonts w:cs="Arial"/>
          <w:b/>
          <w:sz w:val="24"/>
          <w:szCs w:val="24"/>
        </w:rPr>
        <w:t xml:space="preserve"> </w:t>
      </w:r>
    </w:p>
    <w:p w14:paraId="28AE1FBB" w14:textId="1DBCB6A0" w:rsidR="00484306" w:rsidRPr="00C75F0D" w:rsidRDefault="0024684D" w:rsidP="003E65FF">
      <w:pPr>
        <w:pStyle w:val="ListParagraph"/>
        <w:numPr>
          <w:ilvl w:val="1"/>
          <w:numId w:val="3"/>
        </w:numPr>
        <w:ind w:left="1350" w:hanging="720"/>
        <w:rPr>
          <w:rFonts w:cs="Arial"/>
          <w:color w:val="0083A9" w:themeColor="accent1"/>
          <w:sz w:val="24"/>
          <w:szCs w:val="24"/>
        </w:rPr>
      </w:pPr>
      <w:r w:rsidRPr="00484306">
        <w:rPr>
          <w:rFonts w:cs="Arial"/>
          <w:b/>
          <w:sz w:val="24"/>
          <w:szCs w:val="24"/>
        </w:rPr>
        <w:t>Approval of Previous Minutes</w:t>
      </w:r>
      <w:r w:rsidR="00C75F0D">
        <w:rPr>
          <w:rFonts w:cs="Arial"/>
          <w:b/>
          <w:sz w:val="24"/>
          <w:szCs w:val="24"/>
        </w:rPr>
        <w:t xml:space="preserve"> </w:t>
      </w:r>
      <w:proofErr w:type="gramStart"/>
      <w:r w:rsidR="00C75F0D">
        <w:rPr>
          <w:rFonts w:cs="Arial"/>
          <w:b/>
          <w:sz w:val="24"/>
          <w:szCs w:val="24"/>
        </w:rPr>
        <w:t xml:space="preserve">-  </w:t>
      </w:r>
      <w:r w:rsidR="00C75F0D" w:rsidRPr="00C75F0D">
        <w:rPr>
          <w:rFonts w:cs="Arial"/>
          <w:sz w:val="24"/>
          <w:szCs w:val="24"/>
        </w:rPr>
        <w:t>Motion</w:t>
      </w:r>
      <w:proofErr w:type="gramEnd"/>
      <w:r w:rsidR="00C75F0D" w:rsidRPr="00C75F0D">
        <w:rPr>
          <w:rFonts w:cs="Arial"/>
          <w:sz w:val="24"/>
          <w:szCs w:val="24"/>
        </w:rPr>
        <w:t xml:space="preserve"> to approve by Wendy, Seconded by Mike Bland</w:t>
      </w:r>
    </w:p>
    <w:p w14:paraId="1BBF8778" w14:textId="77777777" w:rsidR="00C75F0D" w:rsidRPr="00484306" w:rsidRDefault="00C75F0D" w:rsidP="00C75F0D">
      <w:pPr>
        <w:pStyle w:val="ListParagraph"/>
        <w:ind w:left="1350"/>
        <w:rPr>
          <w:rFonts w:cs="Arial"/>
          <w:color w:val="0083A9" w:themeColor="accent1"/>
          <w:sz w:val="24"/>
          <w:szCs w:val="24"/>
        </w:rPr>
      </w:pPr>
    </w:p>
    <w:p w14:paraId="09DAD0C6" w14:textId="0F02F7D1" w:rsidR="00484306" w:rsidRPr="00484306" w:rsidRDefault="00484306" w:rsidP="00484306">
      <w:pPr>
        <w:pStyle w:val="ListParagraph"/>
        <w:numPr>
          <w:ilvl w:val="0"/>
          <w:numId w:val="3"/>
        </w:numPr>
        <w:ind w:left="630" w:hanging="630"/>
        <w:rPr>
          <w:rFonts w:cs="Arial"/>
          <w:color w:val="0083A9" w:themeColor="accent1"/>
          <w:sz w:val="24"/>
          <w:szCs w:val="24"/>
        </w:rPr>
      </w:pPr>
      <w:r w:rsidRPr="00484306">
        <w:rPr>
          <w:rFonts w:cs="Arial"/>
          <w:b/>
          <w:sz w:val="24"/>
          <w:szCs w:val="24"/>
        </w:rPr>
        <w:t>Discussion</w:t>
      </w:r>
      <w:r w:rsidR="0093311F">
        <w:rPr>
          <w:rFonts w:cs="Arial"/>
          <w:b/>
          <w:sz w:val="24"/>
          <w:szCs w:val="24"/>
        </w:rPr>
        <w:t>/Information</w:t>
      </w:r>
      <w:r w:rsidRPr="00484306">
        <w:rPr>
          <w:rFonts w:cs="Arial"/>
          <w:b/>
          <w:sz w:val="24"/>
          <w:szCs w:val="24"/>
        </w:rPr>
        <w:t xml:space="preserve"> Items</w:t>
      </w:r>
      <w:r w:rsidR="004F19E6">
        <w:rPr>
          <w:rFonts w:cs="Arial"/>
          <w:b/>
          <w:sz w:val="24"/>
          <w:szCs w:val="24"/>
        </w:rPr>
        <w:t xml:space="preserve"> </w:t>
      </w:r>
    </w:p>
    <w:p w14:paraId="3E2A9988" w14:textId="4039AF10" w:rsidR="00484306" w:rsidRPr="00477E63" w:rsidRDefault="00484306" w:rsidP="00484306">
      <w:pPr>
        <w:pStyle w:val="ListParagraph"/>
        <w:numPr>
          <w:ilvl w:val="1"/>
          <w:numId w:val="3"/>
        </w:numPr>
        <w:ind w:left="1350" w:hanging="720"/>
        <w:rPr>
          <w:rFonts w:cs="Arial"/>
          <w:sz w:val="24"/>
          <w:szCs w:val="24"/>
          <w:highlight w:val="cyan"/>
        </w:rPr>
      </w:pPr>
      <w:r w:rsidRPr="00477E63">
        <w:rPr>
          <w:rFonts w:cs="Arial"/>
          <w:b/>
          <w:sz w:val="24"/>
          <w:szCs w:val="24"/>
          <w:highlight w:val="cyan"/>
        </w:rPr>
        <w:t>Item 1</w:t>
      </w:r>
      <w:r w:rsidR="008C5487" w:rsidRPr="00477E63">
        <w:rPr>
          <w:rFonts w:cs="Arial"/>
          <w:sz w:val="24"/>
          <w:szCs w:val="24"/>
          <w:highlight w:val="cyan"/>
        </w:rPr>
        <w:t>:</w:t>
      </w:r>
      <w:r w:rsidR="00E374F9" w:rsidRPr="00477E63">
        <w:rPr>
          <w:rFonts w:cs="Arial"/>
          <w:sz w:val="24"/>
          <w:szCs w:val="24"/>
          <w:highlight w:val="cyan"/>
        </w:rPr>
        <w:t xml:space="preserve"> Strategic Plan Priorities</w:t>
      </w:r>
    </w:p>
    <w:p w14:paraId="3860E8FD" w14:textId="79E60893" w:rsidR="00C75F0D" w:rsidRDefault="00C75F0D" w:rsidP="00C75F0D">
      <w:pPr>
        <w:pStyle w:val="ListParagraph"/>
        <w:numPr>
          <w:ilvl w:val="0"/>
          <w:numId w:val="5"/>
        </w:numPr>
        <w:ind w:left="1800"/>
        <w:rPr>
          <w:rFonts w:cs="Arial"/>
          <w:sz w:val="24"/>
          <w:szCs w:val="24"/>
        </w:rPr>
      </w:pPr>
      <w:r>
        <w:rPr>
          <w:rFonts w:cs="Arial"/>
          <w:sz w:val="24"/>
          <w:szCs w:val="24"/>
        </w:rPr>
        <w:t xml:space="preserve">D. White used a slide deck to discuss BPA’s Strategic Plan Priorities. </w:t>
      </w:r>
    </w:p>
    <w:p w14:paraId="392E02BC" w14:textId="3E8D35AF" w:rsidR="00C75F0D" w:rsidRDefault="00C75F0D" w:rsidP="00C75F0D">
      <w:pPr>
        <w:pStyle w:val="ListParagraph"/>
        <w:numPr>
          <w:ilvl w:val="0"/>
          <w:numId w:val="5"/>
        </w:numPr>
        <w:ind w:left="1800"/>
        <w:rPr>
          <w:rFonts w:cs="Arial"/>
          <w:sz w:val="24"/>
          <w:szCs w:val="24"/>
        </w:rPr>
      </w:pPr>
      <w:r>
        <w:rPr>
          <w:rFonts w:cs="Arial"/>
          <w:sz w:val="24"/>
          <w:szCs w:val="24"/>
        </w:rPr>
        <w:t xml:space="preserve">Behind our Strategic Plan </w:t>
      </w:r>
      <w:proofErr w:type="gramStart"/>
      <w:r>
        <w:rPr>
          <w:rFonts w:cs="Arial"/>
          <w:sz w:val="24"/>
          <w:szCs w:val="24"/>
        </w:rPr>
        <w:t>is</w:t>
      </w:r>
      <w:proofErr w:type="gramEnd"/>
      <w:r>
        <w:rPr>
          <w:rFonts w:cs="Arial"/>
          <w:sz w:val="24"/>
          <w:szCs w:val="24"/>
        </w:rPr>
        <w:t xml:space="preserve"> BPA’s Mission &amp; Vision and goals to meet several measurable outcomes. We aim to be inclusive of any and all families within our community who live within our zone, as well as many other families outside of our zone. Our primary focus is on being the best service possible to the families in our zone as defined by the BOE. </w:t>
      </w:r>
    </w:p>
    <w:p w14:paraId="79302A71" w14:textId="6E86277F" w:rsidR="00C75F0D" w:rsidRDefault="00C75F0D" w:rsidP="00C75F0D">
      <w:pPr>
        <w:pStyle w:val="ListParagraph"/>
        <w:tabs>
          <w:tab w:val="left" w:pos="2340"/>
        </w:tabs>
        <w:ind w:left="2340" w:hanging="360"/>
        <w:rPr>
          <w:rFonts w:cs="Arial"/>
          <w:sz w:val="24"/>
          <w:szCs w:val="24"/>
        </w:rPr>
      </w:pPr>
      <w:r>
        <w:rPr>
          <w:rFonts w:cs="Arial"/>
          <w:noProof/>
          <w:sz w:val="24"/>
          <w:szCs w:val="24"/>
        </w:rPr>
        <w:drawing>
          <wp:inline distT="0" distB="0" distL="0" distR="0" wp14:anchorId="2BA63810" wp14:editId="64378C75">
            <wp:extent cx="2872076"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09.36 PM.png"/>
                    <pic:cNvPicPr/>
                  </pic:nvPicPr>
                  <pic:blipFill>
                    <a:blip r:embed="rId11">
                      <a:extLst>
                        <a:ext uri="{28A0092B-C50C-407E-A947-70E740481C1C}">
                          <a14:useLocalDpi xmlns:a14="http://schemas.microsoft.com/office/drawing/2010/main" val="0"/>
                        </a:ext>
                      </a:extLst>
                    </a:blip>
                    <a:stretch>
                      <a:fillRect/>
                    </a:stretch>
                  </pic:blipFill>
                  <pic:spPr>
                    <a:xfrm>
                      <a:off x="0" y="0"/>
                      <a:ext cx="2873975" cy="1830009"/>
                    </a:xfrm>
                    <a:prstGeom prst="rect">
                      <a:avLst/>
                    </a:prstGeom>
                  </pic:spPr>
                </pic:pic>
              </a:graphicData>
            </a:graphic>
          </wp:inline>
        </w:drawing>
      </w:r>
    </w:p>
    <w:p w14:paraId="352BB5CC" w14:textId="2B7114EB" w:rsidR="00C75F0D" w:rsidRDefault="00C75F0D" w:rsidP="00C75F0D">
      <w:pPr>
        <w:pStyle w:val="ListParagraph"/>
        <w:tabs>
          <w:tab w:val="left" w:pos="2340"/>
        </w:tabs>
        <w:ind w:left="90"/>
        <w:rPr>
          <w:rFonts w:cs="Arial"/>
          <w:sz w:val="24"/>
          <w:szCs w:val="24"/>
        </w:rPr>
      </w:pPr>
      <w:r>
        <w:rPr>
          <w:rFonts w:cs="Arial"/>
          <w:noProof/>
          <w:sz w:val="24"/>
          <w:szCs w:val="24"/>
        </w:rPr>
        <w:lastRenderedPageBreak/>
        <w:drawing>
          <wp:inline distT="0" distB="0" distL="0" distR="0" wp14:anchorId="2C3C421B" wp14:editId="6542D827">
            <wp:extent cx="5943600" cy="3310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11.15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10255"/>
                    </a:xfrm>
                    <a:prstGeom prst="rect">
                      <a:avLst/>
                    </a:prstGeom>
                  </pic:spPr>
                </pic:pic>
              </a:graphicData>
            </a:graphic>
          </wp:inline>
        </w:drawing>
      </w:r>
    </w:p>
    <w:p w14:paraId="4FD5DE80" w14:textId="77777777" w:rsidR="00C75F0D" w:rsidRPr="00683DCA" w:rsidRDefault="00C75F0D" w:rsidP="00C75F0D">
      <w:pPr>
        <w:tabs>
          <w:tab w:val="left" w:pos="2340"/>
        </w:tabs>
        <w:rPr>
          <w:rFonts w:cs="Arial"/>
          <w:sz w:val="24"/>
          <w:szCs w:val="24"/>
          <w:u w:val="single"/>
        </w:rPr>
      </w:pPr>
      <w:r w:rsidRPr="00683DCA">
        <w:rPr>
          <w:rFonts w:cs="Arial"/>
          <w:sz w:val="24"/>
          <w:szCs w:val="24"/>
          <w:u w:val="single"/>
        </w:rPr>
        <w:t xml:space="preserve">Measureable Goals: </w:t>
      </w:r>
    </w:p>
    <w:p w14:paraId="261F0AEE" w14:textId="527BA903" w:rsidR="00C75F0D" w:rsidRDefault="00C75F0D" w:rsidP="00C75F0D">
      <w:pPr>
        <w:pStyle w:val="ListParagraph"/>
        <w:numPr>
          <w:ilvl w:val="0"/>
          <w:numId w:val="6"/>
        </w:numPr>
        <w:tabs>
          <w:tab w:val="left" w:pos="2340"/>
        </w:tabs>
        <w:rPr>
          <w:rFonts w:cs="Arial"/>
          <w:sz w:val="24"/>
          <w:szCs w:val="24"/>
        </w:rPr>
      </w:pPr>
      <w:r>
        <w:rPr>
          <w:rFonts w:cs="Arial"/>
          <w:sz w:val="24"/>
          <w:szCs w:val="24"/>
        </w:rPr>
        <w:t xml:space="preserve">Increase % of students attending BPA to 75%.  </w:t>
      </w:r>
      <w:r w:rsidRPr="00C75F0D">
        <w:rPr>
          <w:rFonts w:cs="Arial"/>
          <w:b/>
          <w:sz w:val="24"/>
          <w:szCs w:val="24"/>
        </w:rPr>
        <w:t xml:space="preserve">Goal Attained. </w:t>
      </w:r>
    </w:p>
    <w:p w14:paraId="0404D906" w14:textId="6D0FA6C3" w:rsidR="00C75F0D" w:rsidRDefault="00C75F0D" w:rsidP="00C75F0D">
      <w:pPr>
        <w:pStyle w:val="ListParagraph"/>
        <w:numPr>
          <w:ilvl w:val="0"/>
          <w:numId w:val="6"/>
        </w:numPr>
        <w:tabs>
          <w:tab w:val="left" w:pos="2340"/>
        </w:tabs>
        <w:rPr>
          <w:rFonts w:cs="Arial"/>
          <w:sz w:val="24"/>
          <w:szCs w:val="24"/>
        </w:rPr>
      </w:pPr>
      <w:r>
        <w:rPr>
          <w:rFonts w:cs="Arial"/>
          <w:sz w:val="24"/>
          <w:szCs w:val="24"/>
        </w:rPr>
        <w:t>We want fewer than 25% of students to score Level I on any tested subject GMAS.</w:t>
      </w:r>
      <w:r w:rsidRPr="00C75F0D">
        <w:rPr>
          <w:rFonts w:cs="Arial"/>
          <w:b/>
          <w:sz w:val="24"/>
          <w:szCs w:val="24"/>
        </w:rPr>
        <w:t xml:space="preserve">  In Progress</w:t>
      </w:r>
    </w:p>
    <w:p w14:paraId="506B31F3" w14:textId="1E3FD6E9" w:rsidR="00C75F0D" w:rsidRDefault="00C75F0D" w:rsidP="00C75F0D">
      <w:pPr>
        <w:pStyle w:val="ListParagraph"/>
        <w:numPr>
          <w:ilvl w:val="0"/>
          <w:numId w:val="6"/>
        </w:numPr>
        <w:tabs>
          <w:tab w:val="left" w:pos="2340"/>
        </w:tabs>
        <w:rPr>
          <w:rFonts w:cs="Arial"/>
          <w:sz w:val="24"/>
          <w:szCs w:val="24"/>
        </w:rPr>
      </w:pPr>
      <w:r w:rsidRPr="00C75F0D">
        <w:rPr>
          <w:rFonts w:cs="Arial"/>
          <w:sz w:val="24"/>
          <w:szCs w:val="24"/>
        </w:rPr>
        <w:t>We want to make sure that at least 10% of our students score in a Level IV.   It’s important to grow the number of students in this top quadrant.</w:t>
      </w:r>
      <w:r w:rsidRPr="00C75F0D">
        <w:rPr>
          <w:rFonts w:cs="Arial"/>
          <w:b/>
          <w:sz w:val="24"/>
          <w:szCs w:val="24"/>
        </w:rPr>
        <w:t xml:space="preserve">  In Progress</w:t>
      </w:r>
    </w:p>
    <w:p w14:paraId="7945C0DD" w14:textId="1919D57D" w:rsidR="00C75F0D" w:rsidRDefault="00C75F0D" w:rsidP="00C75F0D">
      <w:pPr>
        <w:pStyle w:val="ListParagraph"/>
        <w:numPr>
          <w:ilvl w:val="0"/>
          <w:numId w:val="6"/>
        </w:numPr>
        <w:tabs>
          <w:tab w:val="left" w:pos="2340"/>
        </w:tabs>
        <w:rPr>
          <w:rFonts w:cs="Arial"/>
          <w:sz w:val="24"/>
          <w:szCs w:val="24"/>
        </w:rPr>
      </w:pPr>
      <w:r>
        <w:rPr>
          <w:rFonts w:cs="Arial"/>
          <w:sz w:val="24"/>
          <w:szCs w:val="24"/>
        </w:rPr>
        <w:t>We want 90% or more of second graders reading at or above grade level by the end of the grade.</w:t>
      </w:r>
      <w:r w:rsidRPr="00C75F0D">
        <w:rPr>
          <w:rFonts w:cs="Arial"/>
          <w:b/>
          <w:sz w:val="24"/>
          <w:szCs w:val="24"/>
        </w:rPr>
        <w:t xml:space="preserve">  In Progress</w:t>
      </w:r>
    </w:p>
    <w:p w14:paraId="141E13BF" w14:textId="42492FF9" w:rsidR="00C75F0D" w:rsidRDefault="00C75F0D" w:rsidP="00C75F0D">
      <w:pPr>
        <w:pStyle w:val="ListParagraph"/>
        <w:numPr>
          <w:ilvl w:val="0"/>
          <w:numId w:val="6"/>
        </w:numPr>
        <w:tabs>
          <w:tab w:val="left" w:pos="2340"/>
        </w:tabs>
        <w:rPr>
          <w:rFonts w:cs="Arial"/>
          <w:sz w:val="24"/>
          <w:szCs w:val="24"/>
        </w:rPr>
      </w:pPr>
      <w:r>
        <w:rPr>
          <w:rFonts w:cs="Arial"/>
          <w:sz w:val="24"/>
          <w:szCs w:val="24"/>
        </w:rPr>
        <w:t>Increase the percentage of 5</w:t>
      </w:r>
      <w:r w:rsidRPr="00C75F0D">
        <w:rPr>
          <w:rFonts w:cs="Arial"/>
          <w:sz w:val="24"/>
          <w:szCs w:val="24"/>
          <w:vertAlign w:val="superscript"/>
        </w:rPr>
        <w:t>th</w:t>
      </w:r>
      <w:r>
        <w:rPr>
          <w:rFonts w:cs="Arial"/>
          <w:sz w:val="24"/>
          <w:szCs w:val="24"/>
        </w:rPr>
        <w:t xml:space="preserve"> graders going to King Middle School. </w:t>
      </w:r>
      <w:r w:rsidR="00683DCA" w:rsidRPr="00683DCA">
        <w:rPr>
          <w:rFonts w:cs="Arial"/>
          <w:b/>
          <w:sz w:val="24"/>
          <w:szCs w:val="24"/>
        </w:rPr>
        <w:t>In Progress, but need baseline data.</w:t>
      </w:r>
      <w:r w:rsidR="00683DCA">
        <w:rPr>
          <w:rFonts w:cs="Arial"/>
          <w:sz w:val="24"/>
          <w:szCs w:val="24"/>
        </w:rPr>
        <w:t xml:space="preserve"> </w:t>
      </w:r>
    </w:p>
    <w:p w14:paraId="78A5F060" w14:textId="39140CAB" w:rsidR="00C75F0D" w:rsidRPr="00477E63" w:rsidRDefault="00C75F0D" w:rsidP="00477E63">
      <w:pPr>
        <w:pStyle w:val="ListParagraph"/>
        <w:numPr>
          <w:ilvl w:val="0"/>
          <w:numId w:val="6"/>
        </w:numPr>
        <w:tabs>
          <w:tab w:val="left" w:pos="2340"/>
        </w:tabs>
        <w:rPr>
          <w:rFonts w:cs="Arial"/>
          <w:sz w:val="24"/>
          <w:szCs w:val="24"/>
        </w:rPr>
      </w:pPr>
      <w:r>
        <w:rPr>
          <w:rFonts w:cs="Arial"/>
          <w:sz w:val="24"/>
          <w:szCs w:val="24"/>
        </w:rPr>
        <w:t>Increase the percentage of 3-5</w:t>
      </w:r>
      <w:r w:rsidRPr="00C75F0D">
        <w:rPr>
          <w:rFonts w:cs="Arial"/>
          <w:sz w:val="24"/>
          <w:szCs w:val="24"/>
          <w:vertAlign w:val="superscript"/>
        </w:rPr>
        <w:t>th</w:t>
      </w:r>
      <w:r>
        <w:rPr>
          <w:rFonts w:cs="Arial"/>
          <w:sz w:val="24"/>
          <w:szCs w:val="24"/>
        </w:rPr>
        <w:t xml:space="preserve"> graders attaining their target </w:t>
      </w:r>
      <w:proofErr w:type="spellStart"/>
      <w:r>
        <w:rPr>
          <w:rFonts w:cs="Arial"/>
          <w:sz w:val="24"/>
          <w:szCs w:val="24"/>
        </w:rPr>
        <w:t>Lexiles</w:t>
      </w:r>
      <w:proofErr w:type="spellEnd"/>
      <w:r>
        <w:rPr>
          <w:rFonts w:cs="Arial"/>
          <w:sz w:val="24"/>
          <w:szCs w:val="24"/>
        </w:rPr>
        <w:t xml:space="preserve"> to 75% or more. </w:t>
      </w:r>
      <w:r w:rsidR="00683DCA">
        <w:rPr>
          <w:rFonts w:cs="Arial"/>
          <w:sz w:val="24"/>
          <w:szCs w:val="24"/>
        </w:rPr>
        <w:t xml:space="preserve"> </w:t>
      </w:r>
      <w:r w:rsidR="00683DCA" w:rsidRPr="00683DCA">
        <w:rPr>
          <w:rFonts w:cs="Arial"/>
          <w:b/>
          <w:sz w:val="24"/>
          <w:szCs w:val="24"/>
        </w:rPr>
        <w:t>Working towards goal, 55% as of Spring 2019.</w:t>
      </w:r>
      <w:r w:rsidR="00683DCA">
        <w:rPr>
          <w:rFonts w:cs="Arial"/>
          <w:sz w:val="24"/>
          <w:szCs w:val="24"/>
        </w:rPr>
        <w:t xml:space="preserve"> </w:t>
      </w:r>
    </w:p>
    <w:p w14:paraId="3B6812B1" w14:textId="0DD2D0D9" w:rsidR="00C75F0D" w:rsidRPr="00683DCA" w:rsidRDefault="00477E63" w:rsidP="00683DCA">
      <w:pPr>
        <w:rPr>
          <w:rFonts w:cs="Arial"/>
          <w:sz w:val="24"/>
          <w:szCs w:val="24"/>
          <w:u w:val="single"/>
        </w:rPr>
      </w:pPr>
      <w:r>
        <w:rPr>
          <w:rFonts w:cs="Arial"/>
          <w:sz w:val="24"/>
          <w:szCs w:val="24"/>
          <w:u w:val="single"/>
        </w:rPr>
        <w:t>Priorities and Strategies:</w:t>
      </w:r>
    </w:p>
    <w:p w14:paraId="11F1595E" w14:textId="09AC6A92" w:rsidR="00683DCA" w:rsidRPr="00683DCA" w:rsidRDefault="00683DCA" w:rsidP="00683DCA">
      <w:pPr>
        <w:rPr>
          <w:rFonts w:cs="Arial"/>
          <w:sz w:val="24"/>
          <w:szCs w:val="24"/>
        </w:rPr>
      </w:pPr>
      <w:r>
        <w:rPr>
          <w:rFonts w:cs="Arial"/>
          <w:noProof/>
          <w:sz w:val="24"/>
          <w:szCs w:val="24"/>
        </w:rPr>
        <w:lastRenderedPageBreak/>
        <w:drawing>
          <wp:inline distT="0" distB="0" distL="0" distR="0" wp14:anchorId="368109B4" wp14:editId="4309A7A0">
            <wp:extent cx="6348730" cy="21082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20.38 PM.png"/>
                    <pic:cNvPicPr/>
                  </pic:nvPicPr>
                  <pic:blipFill rotWithShape="1">
                    <a:blip r:embed="rId13">
                      <a:extLst>
                        <a:ext uri="{28A0092B-C50C-407E-A947-70E740481C1C}">
                          <a14:useLocalDpi xmlns:a14="http://schemas.microsoft.com/office/drawing/2010/main" val="0"/>
                        </a:ext>
                      </a:extLst>
                    </a:blip>
                    <a:srcRect t="5301" b="14695"/>
                    <a:stretch/>
                  </pic:blipFill>
                  <pic:spPr bwMode="auto">
                    <a:xfrm>
                      <a:off x="0" y="0"/>
                      <a:ext cx="6350518" cy="2108794"/>
                    </a:xfrm>
                    <a:prstGeom prst="rect">
                      <a:avLst/>
                    </a:prstGeom>
                    <a:ln>
                      <a:noFill/>
                    </a:ln>
                    <a:extLst>
                      <a:ext uri="{53640926-AAD7-44d8-BBD7-CCE9431645EC}">
                        <a14:shadowObscured xmlns:a14="http://schemas.microsoft.com/office/drawing/2010/main"/>
                      </a:ext>
                    </a:extLst>
                  </pic:spPr>
                </pic:pic>
              </a:graphicData>
            </a:graphic>
          </wp:inline>
        </w:drawing>
      </w:r>
    </w:p>
    <w:p w14:paraId="22A1DADB" w14:textId="45E87615" w:rsidR="00C75F0D" w:rsidRDefault="00034667" w:rsidP="00683DCA">
      <w:pPr>
        <w:pStyle w:val="ListParagraph"/>
        <w:ind w:left="360"/>
        <w:rPr>
          <w:rFonts w:cs="Arial"/>
          <w:sz w:val="24"/>
          <w:szCs w:val="24"/>
        </w:rPr>
      </w:pPr>
      <w:r>
        <w:rPr>
          <w:rFonts w:cs="Arial"/>
          <w:noProof/>
          <w:sz w:val="24"/>
          <w:szCs w:val="24"/>
        </w:rPr>
        <w:drawing>
          <wp:inline distT="0" distB="0" distL="0" distR="0" wp14:anchorId="0206CD4A" wp14:editId="1ED9BA27">
            <wp:extent cx="5943600" cy="24041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40.14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404110"/>
                    </a:xfrm>
                    <a:prstGeom prst="rect">
                      <a:avLst/>
                    </a:prstGeom>
                  </pic:spPr>
                </pic:pic>
              </a:graphicData>
            </a:graphic>
          </wp:inline>
        </w:drawing>
      </w:r>
    </w:p>
    <w:p w14:paraId="3CCA35DA" w14:textId="408880C9" w:rsidR="00034667" w:rsidRPr="00034667" w:rsidRDefault="00034667" w:rsidP="00034667">
      <w:pPr>
        <w:pStyle w:val="ListParagraph"/>
        <w:ind w:left="360"/>
        <w:rPr>
          <w:rFonts w:cs="Arial"/>
          <w:sz w:val="24"/>
          <w:szCs w:val="24"/>
        </w:rPr>
      </w:pPr>
      <w:r>
        <w:rPr>
          <w:rFonts w:cs="Arial"/>
          <w:sz w:val="24"/>
          <w:szCs w:val="24"/>
        </w:rPr>
        <w:t xml:space="preserve">Continue working toward this goal. </w:t>
      </w:r>
      <w:proofErr w:type="gramStart"/>
      <w:r>
        <w:rPr>
          <w:rFonts w:cs="Arial"/>
          <w:sz w:val="24"/>
          <w:szCs w:val="24"/>
        </w:rPr>
        <w:t>Great progress with IB Planners, Profile, and Attitudes.</w:t>
      </w:r>
      <w:proofErr w:type="gramEnd"/>
      <w:r>
        <w:rPr>
          <w:rFonts w:cs="Arial"/>
          <w:sz w:val="24"/>
          <w:szCs w:val="24"/>
        </w:rPr>
        <w:t xml:space="preserve"> </w:t>
      </w:r>
    </w:p>
    <w:p w14:paraId="7013A5BD" w14:textId="77777777" w:rsidR="00034667" w:rsidRDefault="00034667" w:rsidP="00683DCA">
      <w:pPr>
        <w:pStyle w:val="ListParagraph"/>
        <w:ind w:left="360"/>
        <w:rPr>
          <w:rFonts w:cs="Arial"/>
          <w:sz w:val="24"/>
          <w:szCs w:val="24"/>
        </w:rPr>
      </w:pPr>
    </w:p>
    <w:p w14:paraId="086981DB" w14:textId="25342266" w:rsidR="00683DCA" w:rsidRPr="00683DCA" w:rsidRDefault="00683DCA" w:rsidP="00683DCA">
      <w:pPr>
        <w:pStyle w:val="ListParagraph"/>
        <w:ind w:left="360"/>
        <w:rPr>
          <w:rFonts w:cs="Arial"/>
          <w:sz w:val="24"/>
          <w:szCs w:val="24"/>
        </w:rPr>
      </w:pPr>
      <w:r>
        <w:rPr>
          <w:rFonts w:cs="Arial"/>
          <w:noProof/>
          <w:sz w:val="24"/>
          <w:szCs w:val="24"/>
        </w:rPr>
        <w:drawing>
          <wp:inline distT="0" distB="0" distL="0" distR="0" wp14:anchorId="5C187AA5" wp14:editId="0E082DFE">
            <wp:extent cx="5943600" cy="1132205"/>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22.19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132205"/>
                    </a:xfrm>
                    <a:prstGeom prst="rect">
                      <a:avLst/>
                    </a:prstGeom>
                  </pic:spPr>
                </pic:pic>
              </a:graphicData>
            </a:graphic>
          </wp:inline>
        </w:drawing>
      </w:r>
    </w:p>
    <w:p w14:paraId="42145FE9" w14:textId="1A757873" w:rsidR="00683DCA" w:rsidRDefault="00683DCA" w:rsidP="00683DCA">
      <w:pPr>
        <w:pStyle w:val="ListParagraph"/>
        <w:numPr>
          <w:ilvl w:val="0"/>
          <w:numId w:val="7"/>
        </w:numPr>
        <w:ind w:left="990"/>
        <w:rPr>
          <w:rFonts w:cs="Arial"/>
          <w:sz w:val="24"/>
          <w:szCs w:val="24"/>
        </w:rPr>
      </w:pPr>
      <w:r>
        <w:rPr>
          <w:rFonts w:cs="Arial"/>
          <w:sz w:val="24"/>
          <w:szCs w:val="24"/>
        </w:rPr>
        <w:t xml:space="preserve">Made no substantive progress on this goal yet.  </w:t>
      </w:r>
    </w:p>
    <w:p w14:paraId="385B1D07" w14:textId="6211D1ED" w:rsidR="00683DCA" w:rsidRDefault="00683DCA" w:rsidP="00683DCA">
      <w:pPr>
        <w:pStyle w:val="ListParagraph"/>
        <w:numPr>
          <w:ilvl w:val="0"/>
          <w:numId w:val="7"/>
        </w:numPr>
        <w:ind w:left="990"/>
        <w:rPr>
          <w:rFonts w:cs="Arial"/>
          <w:sz w:val="24"/>
          <w:szCs w:val="24"/>
        </w:rPr>
      </w:pPr>
      <w:r>
        <w:rPr>
          <w:rFonts w:cs="Arial"/>
          <w:sz w:val="24"/>
          <w:szCs w:val="24"/>
        </w:rPr>
        <w:t xml:space="preserve">W. </w:t>
      </w:r>
      <w:proofErr w:type="spellStart"/>
      <w:r>
        <w:rPr>
          <w:rFonts w:cs="Arial"/>
          <w:sz w:val="24"/>
          <w:szCs w:val="24"/>
        </w:rPr>
        <w:t>Angelety</w:t>
      </w:r>
      <w:proofErr w:type="spellEnd"/>
      <w:r>
        <w:rPr>
          <w:rFonts w:cs="Arial"/>
          <w:sz w:val="24"/>
          <w:szCs w:val="24"/>
        </w:rPr>
        <w:t xml:space="preserve"> suggested looking at data from GOSA, the Governor’s Office of Student Achievement.  </w:t>
      </w:r>
    </w:p>
    <w:p w14:paraId="5EC899E8" w14:textId="453B8CEA" w:rsidR="00683DCA" w:rsidRDefault="00683DCA" w:rsidP="00683DCA">
      <w:pPr>
        <w:pStyle w:val="ListParagraph"/>
        <w:tabs>
          <w:tab w:val="left" w:pos="1260"/>
        </w:tabs>
        <w:ind w:left="540"/>
        <w:rPr>
          <w:rFonts w:cs="Arial"/>
          <w:sz w:val="24"/>
          <w:szCs w:val="24"/>
        </w:rPr>
      </w:pPr>
      <w:r>
        <w:rPr>
          <w:rFonts w:cs="Arial"/>
          <w:noProof/>
          <w:sz w:val="24"/>
          <w:szCs w:val="24"/>
        </w:rPr>
        <w:lastRenderedPageBreak/>
        <w:drawing>
          <wp:inline distT="0" distB="0" distL="0" distR="0" wp14:anchorId="1899B4F1" wp14:editId="538A0662">
            <wp:extent cx="5943600" cy="2567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25.26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567305"/>
                    </a:xfrm>
                    <a:prstGeom prst="rect">
                      <a:avLst/>
                    </a:prstGeom>
                  </pic:spPr>
                </pic:pic>
              </a:graphicData>
            </a:graphic>
          </wp:inline>
        </w:drawing>
      </w:r>
    </w:p>
    <w:p w14:paraId="503E6137" w14:textId="41ABF62E" w:rsidR="00683DCA" w:rsidRDefault="00683DCA" w:rsidP="00683DCA">
      <w:pPr>
        <w:pStyle w:val="ListParagraph"/>
        <w:numPr>
          <w:ilvl w:val="0"/>
          <w:numId w:val="9"/>
        </w:numPr>
        <w:rPr>
          <w:rFonts w:cs="Arial"/>
          <w:sz w:val="24"/>
          <w:szCs w:val="24"/>
        </w:rPr>
      </w:pPr>
      <w:r>
        <w:rPr>
          <w:rFonts w:cs="Arial"/>
          <w:sz w:val="24"/>
          <w:szCs w:val="24"/>
        </w:rPr>
        <w:t xml:space="preserve">Strategy 4b. </w:t>
      </w:r>
      <w:proofErr w:type="gramStart"/>
      <w:r>
        <w:rPr>
          <w:rFonts w:cs="Arial"/>
          <w:sz w:val="24"/>
          <w:szCs w:val="24"/>
        </w:rPr>
        <w:t>was</w:t>
      </w:r>
      <w:proofErr w:type="gramEnd"/>
      <w:r>
        <w:rPr>
          <w:rFonts w:cs="Arial"/>
          <w:sz w:val="24"/>
          <w:szCs w:val="24"/>
        </w:rPr>
        <w:t xml:space="preserve"> added in February/March. It has not happened yet due to the COVID leave from school.  We have not yet added this in the virtual environment. </w:t>
      </w:r>
    </w:p>
    <w:p w14:paraId="7035417F" w14:textId="77777777" w:rsidR="00683DCA" w:rsidRDefault="00683DCA" w:rsidP="00683DCA">
      <w:pPr>
        <w:pStyle w:val="ListParagraph"/>
        <w:ind w:left="990"/>
        <w:rPr>
          <w:rFonts w:cs="Arial"/>
          <w:sz w:val="24"/>
          <w:szCs w:val="24"/>
        </w:rPr>
      </w:pPr>
    </w:p>
    <w:p w14:paraId="461E9A53" w14:textId="63E3A07B" w:rsidR="00683DCA" w:rsidRDefault="00683DCA" w:rsidP="00683DCA">
      <w:pPr>
        <w:pStyle w:val="ListParagraph"/>
        <w:ind w:left="0"/>
        <w:rPr>
          <w:rFonts w:cs="Arial"/>
          <w:sz w:val="24"/>
          <w:szCs w:val="24"/>
        </w:rPr>
      </w:pPr>
      <w:r>
        <w:rPr>
          <w:rFonts w:cs="Arial"/>
          <w:noProof/>
          <w:sz w:val="24"/>
          <w:szCs w:val="24"/>
        </w:rPr>
        <w:drawing>
          <wp:inline distT="0" distB="0" distL="0" distR="0" wp14:anchorId="2E907F4D" wp14:editId="0FF94ADA">
            <wp:extent cx="5943600" cy="1890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28.13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890395"/>
                    </a:xfrm>
                    <a:prstGeom prst="rect">
                      <a:avLst/>
                    </a:prstGeom>
                  </pic:spPr>
                </pic:pic>
              </a:graphicData>
            </a:graphic>
          </wp:inline>
        </w:drawing>
      </w:r>
    </w:p>
    <w:p w14:paraId="7D1012CE" w14:textId="406FCB41" w:rsidR="00683DCA" w:rsidRDefault="00683DCA" w:rsidP="00683DCA">
      <w:pPr>
        <w:pStyle w:val="ListParagraph"/>
        <w:numPr>
          <w:ilvl w:val="0"/>
          <w:numId w:val="9"/>
        </w:numPr>
        <w:tabs>
          <w:tab w:val="left" w:pos="360"/>
        </w:tabs>
        <w:ind w:left="360"/>
        <w:rPr>
          <w:rFonts w:cs="Arial"/>
          <w:sz w:val="24"/>
          <w:szCs w:val="24"/>
        </w:rPr>
      </w:pPr>
      <w:r w:rsidRPr="00683DCA">
        <w:rPr>
          <w:rFonts w:cs="Arial"/>
          <w:sz w:val="24"/>
          <w:szCs w:val="24"/>
        </w:rPr>
        <w:t xml:space="preserve">This priority stays on here as a goal. We’ve done a lot with training, however we still do not think we do much work with telling our story beyond our school walls. </w:t>
      </w:r>
    </w:p>
    <w:p w14:paraId="23F18DE1" w14:textId="682A0BD1" w:rsidR="00683DCA" w:rsidRDefault="00683DCA" w:rsidP="00683DCA">
      <w:pPr>
        <w:pStyle w:val="ListParagraph"/>
        <w:numPr>
          <w:ilvl w:val="0"/>
          <w:numId w:val="9"/>
        </w:numPr>
        <w:tabs>
          <w:tab w:val="left" w:pos="360"/>
        </w:tabs>
        <w:ind w:left="360"/>
        <w:rPr>
          <w:rFonts w:cs="Arial"/>
          <w:sz w:val="24"/>
          <w:szCs w:val="24"/>
        </w:rPr>
      </w:pPr>
      <w:r>
        <w:rPr>
          <w:rFonts w:cs="Arial"/>
          <w:sz w:val="24"/>
          <w:szCs w:val="24"/>
        </w:rPr>
        <w:t xml:space="preserve">D. White stated we’re capturing more school-aged students in the neighborhood, but we’re still not doing as much with marketing. However, it may not be as much of a need currently. </w:t>
      </w:r>
    </w:p>
    <w:p w14:paraId="301441C5" w14:textId="7FEFA12C" w:rsidR="00683DCA" w:rsidRDefault="00683DCA" w:rsidP="00683DCA">
      <w:pPr>
        <w:pStyle w:val="ListParagraph"/>
        <w:numPr>
          <w:ilvl w:val="0"/>
          <w:numId w:val="9"/>
        </w:numPr>
        <w:tabs>
          <w:tab w:val="left" w:pos="360"/>
        </w:tabs>
        <w:ind w:left="360"/>
        <w:rPr>
          <w:rFonts w:cs="Arial"/>
          <w:sz w:val="24"/>
          <w:szCs w:val="24"/>
        </w:rPr>
      </w:pPr>
      <w:r>
        <w:rPr>
          <w:rFonts w:cs="Arial"/>
          <w:sz w:val="24"/>
          <w:szCs w:val="24"/>
        </w:rPr>
        <w:t xml:space="preserve">T. Pace asked, “Has the district provided anything along the lines of professional development around </w:t>
      </w:r>
      <w:r w:rsidR="00477E63">
        <w:rPr>
          <w:rFonts w:cs="Arial"/>
          <w:sz w:val="24"/>
          <w:szCs w:val="24"/>
        </w:rPr>
        <w:t xml:space="preserve">helping teachers with </w:t>
      </w:r>
      <w:r>
        <w:rPr>
          <w:rFonts w:cs="Arial"/>
          <w:sz w:val="24"/>
          <w:szCs w:val="24"/>
        </w:rPr>
        <w:t>assisting targeted subgroups?”</w:t>
      </w:r>
    </w:p>
    <w:p w14:paraId="527D49F2" w14:textId="03A91439" w:rsidR="00477E63" w:rsidRDefault="00477E63" w:rsidP="00477E63">
      <w:pPr>
        <w:pStyle w:val="ListParagraph"/>
        <w:numPr>
          <w:ilvl w:val="1"/>
          <w:numId w:val="9"/>
        </w:numPr>
        <w:tabs>
          <w:tab w:val="left" w:pos="360"/>
        </w:tabs>
        <w:rPr>
          <w:rFonts w:cs="Arial"/>
          <w:sz w:val="24"/>
          <w:szCs w:val="24"/>
        </w:rPr>
      </w:pPr>
      <w:r>
        <w:rPr>
          <w:rFonts w:cs="Arial"/>
          <w:sz w:val="24"/>
          <w:szCs w:val="24"/>
        </w:rPr>
        <w:t xml:space="preserve">D. White is unaware of </w:t>
      </w:r>
    </w:p>
    <w:p w14:paraId="2B8AB75C" w14:textId="3CA1B67F" w:rsidR="00477E63" w:rsidRDefault="00477E63" w:rsidP="00477E63">
      <w:pPr>
        <w:pStyle w:val="ListParagraph"/>
        <w:numPr>
          <w:ilvl w:val="1"/>
          <w:numId w:val="9"/>
        </w:numPr>
        <w:tabs>
          <w:tab w:val="left" w:pos="360"/>
        </w:tabs>
        <w:rPr>
          <w:rFonts w:cs="Arial"/>
          <w:sz w:val="24"/>
          <w:szCs w:val="24"/>
        </w:rPr>
      </w:pPr>
      <w:r>
        <w:rPr>
          <w:rFonts w:cs="Arial"/>
          <w:sz w:val="24"/>
          <w:szCs w:val="24"/>
        </w:rPr>
        <w:t xml:space="preserve">We’ve distributed technology to students in these subgroups multiple times, and have addressed the lack of equity with hotspots.  Other than trying to bridge the gap of access, we’ve not done any extra training with pedagogy. </w:t>
      </w:r>
    </w:p>
    <w:p w14:paraId="22E2EB86" w14:textId="1E5D2DFE" w:rsidR="00477E63" w:rsidRDefault="00477E63" w:rsidP="00477E63">
      <w:pPr>
        <w:pStyle w:val="ListParagraph"/>
        <w:numPr>
          <w:ilvl w:val="1"/>
          <w:numId w:val="9"/>
        </w:numPr>
        <w:tabs>
          <w:tab w:val="left" w:pos="360"/>
        </w:tabs>
        <w:rPr>
          <w:rFonts w:cs="Arial"/>
          <w:sz w:val="24"/>
          <w:szCs w:val="24"/>
        </w:rPr>
      </w:pPr>
      <w:r>
        <w:rPr>
          <w:rFonts w:cs="Arial"/>
          <w:sz w:val="24"/>
          <w:szCs w:val="24"/>
        </w:rPr>
        <w:t xml:space="preserve">M. King-Ray suggested reaching out to CREATE’s resources for equity groups, Critical Friendships. </w:t>
      </w:r>
    </w:p>
    <w:p w14:paraId="4B5F3410" w14:textId="253C3B76" w:rsidR="00477E63" w:rsidRDefault="00477E63" w:rsidP="00477E63">
      <w:pPr>
        <w:pStyle w:val="ListParagraph"/>
        <w:numPr>
          <w:ilvl w:val="1"/>
          <w:numId w:val="9"/>
        </w:numPr>
        <w:tabs>
          <w:tab w:val="left" w:pos="360"/>
        </w:tabs>
        <w:rPr>
          <w:rFonts w:cs="Arial"/>
          <w:sz w:val="24"/>
          <w:szCs w:val="24"/>
        </w:rPr>
      </w:pPr>
      <w:r>
        <w:rPr>
          <w:rFonts w:cs="Arial"/>
          <w:sz w:val="24"/>
          <w:szCs w:val="24"/>
        </w:rPr>
        <w:t xml:space="preserve">T. Pendley added the work of </w:t>
      </w:r>
      <w:proofErr w:type="spellStart"/>
      <w:r>
        <w:rPr>
          <w:rFonts w:cs="Arial"/>
          <w:sz w:val="24"/>
          <w:szCs w:val="24"/>
        </w:rPr>
        <w:t>iGroup</w:t>
      </w:r>
      <w:proofErr w:type="spellEnd"/>
      <w:r>
        <w:rPr>
          <w:rFonts w:cs="Arial"/>
          <w:sz w:val="24"/>
          <w:szCs w:val="24"/>
        </w:rPr>
        <w:t xml:space="preserve"> and possibly using SRI’s book of Protocols to do some equity work. </w:t>
      </w:r>
    </w:p>
    <w:p w14:paraId="2528B1DD" w14:textId="5B2E1209" w:rsidR="00477E63" w:rsidRDefault="00477E63" w:rsidP="00477E63">
      <w:pPr>
        <w:tabs>
          <w:tab w:val="left" w:pos="360"/>
        </w:tabs>
        <w:rPr>
          <w:rFonts w:cs="Arial"/>
          <w:sz w:val="24"/>
          <w:szCs w:val="24"/>
        </w:rPr>
      </w:pPr>
      <w:r>
        <w:rPr>
          <w:rFonts w:cs="Arial"/>
          <w:noProof/>
          <w:sz w:val="24"/>
          <w:szCs w:val="24"/>
        </w:rPr>
        <w:lastRenderedPageBreak/>
        <w:drawing>
          <wp:inline distT="0" distB="0" distL="0" distR="0" wp14:anchorId="1176BAB7" wp14:editId="10C3775C">
            <wp:extent cx="5943600" cy="1560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32.53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560195"/>
                    </a:xfrm>
                    <a:prstGeom prst="rect">
                      <a:avLst/>
                    </a:prstGeom>
                  </pic:spPr>
                </pic:pic>
              </a:graphicData>
            </a:graphic>
          </wp:inline>
        </w:drawing>
      </w:r>
    </w:p>
    <w:p w14:paraId="2B10B430" w14:textId="0EDFE983" w:rsidR="00477E63" w:rsidRDefault="00477E63" w:rsidP="00477E63">
      <w:pPr>
        <w:pStyle w:val="ListParagraph"/>
        <w:numPr>
          <w:ilvl w:val="0"/>
          <w:numId w:val="10"/>
        </w:numPr>
        <w:tabs>
          <w:tab w:val="left" w:pos="360"/>
        </w:tabs>
        <w:rPr>
          <w:rFonts w:cs="Arial"/>
          <w:sz w:val="24"/>
          <w:szCs w:val="24"/>
        </w:rPr>
      </w:pPr>
      <w:r>
        <w:rPr>
          <w:rFonts w:cs="Arial"/>
          <w:sz w:val="24"/>
          <w:szCs w:val="24"/>
        </w:rPr>
        <w:t xml:space="preserve">On our most recent CCRPI, we were at 90%. But we will not turn that green because we want this to keep our attention. </w:t>
      </w:r>
    </w:p>
    <w:p w14:paraId="4FC1781C" w14:textId="4FF3E81E" w:rsidR="00034667" w:rsidRPr="00034667" w:rsidRDefault="00034667" w:rsidP="00034667">
      <w:pPr>
        <w:tabs>
          <w:tab w:val="left" w:pos="360"/>
        </w:tabs>
        <w:rPr>
          <w:rFonts w:cs="Arial"/>
          <w:sz w:val="24"/>
          <w:szCs w:val="24"/>
          <w:u w:val="single"/>
        </w:rPr>
      </w:pPr>
      <w:r w:rsidRPr="00034667">
        <w:rPr>
          <w:rFonts w:cs="Arial"/>
          <w:sz w:val="24"/>
          <w:szCs w:val="24"/>
          <w:u w:val="single"/>
        </w:rPr>
        <w:t xml:space="preserve">Further Questions RE Action Item 1: </w:t>
      </w:r>
    </w:p>
    <w:p w14:paraId="2706FF4F" w14:textId="0BB04048" w:rsidR="00477E63" w:rsidRDefault="00477E63" w:rsidP="00683DCA">
      <w:pPr>
        <w:pStyle w:val="ListParagraph"/>
        <w:numPr>
          <w:ilvl w:val="0"/>
          <w:numId w:val="9"/>
        </w:numPr>
        <w:tabs>
          <w:tab w:val="left" w:pos="360"/>
        </w:tabs>
        <w:ind w:left="360"/>
        <w:rPr>
          <w:rFonts w:cs="Arial"/>
          <w:sz w:val="24"/>
          <w:szCs w:val="24"/>
        </w:rPr>
      </w:pPr>
      <w:r>
        <w:rPr>
          <w:rFonts w:cs="Arial"/>
          <w:sz w:val="24"/>
          <w:szCs w:val="24"/>
        </w:rPr>
        <w:t xml:space="preserve">M. Bland asked about the threshold for </w:t>
      </w:r>
      <w:proofErr w:type="spellStart"/>
      <w:r>
        <w:rPr>
          <w:rFonts w:cs="Arial"/>
          <w:sz w:val="24"/>
          <w:szCs w:val="24"/>
        </w:rPr>
        <w:t>Lexile</w:t>
      </w:r>
      <w:proofErr w:type="spellEnd"/>
      <w:r>
        <w:rPr>
          <w:rFonts w:cs="Arial"/>
          <w:sz w:val="24"/>
          <w:szCs w:val="24"/>
        </w:rPr>
        <w:t xml:space="preserve"> attainment. D. White communicated that 75% is the state threshold.  Once we get close to 75% we will bump that up again, but it is not our current reality. </w:t>
      </w:r>
    </w:p>
    <w:p w14:paraId="056B97EE" w14:textId="255A29D1" w:rsidR="00477E63" w:rsidRDefault="00477E63" w:rsidP="00683DCA">
      <w:pPr>
        <w:pStyle w:val="ListParagraph"/>
        <w:numPr>
          <w:ilvl w:val="0"/>
          <w:numId w:val="9"/>
        </w:numPr>
        <w:tabs>
          <w:tab w:val="left" w:pos="360"/>
        </w:tabs>
        <w:ind w:left="360"/>
        <w:rPr>
          <w:rFonts w:cs="Arial"/>
          <w:sz w:val="24"/>
          <w:szCs w:val="24"/>
        </w:rPr>
      </w:pPr>
      <w:r>
        <w:rPr>
          <w:rFonts w:cs="Arial"/>
          <w:sz w:val="24"/>
          <w:szCs w:val="24"/>
        </w:rPr>
        <w:t xml:space="preserve">M. Bland – As you incorporate methods, how does that translate into later grades as students move through? D. White responded that BPA teachers have done aggressive work and development in early literacy.  This work takes multiple years. Unilaterally, at BPA strong reading instruction was not consistent across the board with regards to our beliefs as a school about how students learn to read. We’ve had tremendous growth, but it is a multi-year lift. </w:t>
      </w:r>
    </w:p>
    <w:p w14:paraId="2E0F8B27" w14:textId="012CF7D3" w:rsidR="00477E63" w:rsidRDefault="00477E63" w:rsidP="00683DCA">
      <w:pPr>
        <w:pStyle w:val="ListParagraph"/>
        <w:numPr>
          <w:ilvl w:val="0"/>
          <w:numId w:val="9"/>
        </w:numPr>
        <w:tabs>
          <w:tab w:val="left" w:pos="360"/>
        </w:tabs>
        <w:ind w:left="360"/>
        <w:rPr>
          <w:rFonts w:cs="Arial"/>
          <w:sz w:val="24"/>
          <w:szCs w:val="24"/>
        </w:rPr>
      </w:pPr>
      <w:r>
        <w:rPr>
          <w:rFonts w:cs="Arial"/>
          <w:sz w:val="24"/>
          <w:szCs w:val="24"/>
        </w:rPr>
        <w:t>T. Pace question – How much discretion does the school have with regards to band exposure and participation?  Do we have a strategy for exposure?  D. White responded</w:t>
      </w:r>
      <w:proofErr w:type="gramStart"/>
      <w:r>
        <w:rPr>
          <w:rFonts w:cs="Arial"/>
          <w:sz w:val="24"/>
          <w:szCs w:val="24"/>
        </w:rPr>
        <w:t>,</w:t>
      </w:r>
      <w:proofErr w:type="gramEnd"/>
      <w:r>
        <w:rPr>
          <w:rFonts w:cs="Arial"/>
          <w:sz w:val="24"/>
          <w:szCs w:val="24"/>
        </w:rPr>
        <w:t xml:space="preserve"> that this goal is within </w:t>
      </w:r>
      <w:r w:rsidR="00034667">
        <w:rPr>
          <w:rFonts w:cs="Arial"/>
          <w:sz w:val="24"/>
          <w:szCs w:val="24"/>
        </w:rPr>
        <w:t>our second strategic priority, and that we’ve made progress by using additional funds to share a band teacher. This program has been in place for 3+ years. We would like to extend this offering to 3</w:t>
      </w:r>
      <w:r w:rsidR="00034667" w:rsidRPr="00034667">
        <w:rPr>
          <w:rFonts w:cs="Arial"/>
          <w:sz w:val="24"/>
          <w:szCs w:val="24"/>
          <w:vertAlign w:val="superscript"/>
        </w:rPr>
        <w:t>rd</w:t>
      </w:r>
      <w:r w:rsidR="00034667">
        <w:rPr>
          <w:rFonts w:cs="Arial"/>
          <w:sz w:val="24"/>
          <w:szCs w:val="24"/>
        </w:rPr>
        <w:t xml:space="preserve"> graders eventually. </w:t>
      </w:r>
    </w:p>
    <w:p w14:paraId="19954B52" w14:textId="27EF97B7" w:rsidR="00683DCA" w:rsidRPr="00034667" w:rsidRDefault="00034667" w:rsidP="00034667">
      <w:pPr>
        <w:pStyle w:val="ListParagraph"/>
        <w:numPr>
          <w:ilvl w:val="0"/>
          <w:numId w:val="9"/>
        </w:numPr>
        <w:tabs>
          <w:tab w:val="left" w:pos="360"/>
        </w:tabs>
        <w:ind w:left="360"/>
        <w:rPr>
          <w:rFonts w:cs="Arial"/>
          <w:sz w:val="24"/>
          <w:szCs w:val="24"/>
        </w:rPr>
      </w:pPr>
      <w:r>
        <w:rPr>
          <w:rFonts w:cs="Arial"/>
          <w:sz w:val="24"/>
          <w:szCs w:val="24"/>
        </w:rPr>
        <w:t xml:space="preserve">D. White – Last year, we made an effort to have band students from all 6 feeder schools sit in the stands on Cluster Night and play along with the older students. Helped to expose them and ideate further on what their experiences could be like. </w:t>
      </w:r>
    </w:p>
    <w:p w14:paraId="3F0DF246" w14:textId="77777777" w:rsidR="00477E63" w:rsidRDefault="00477E63" w:rsidP="00477E63">
      <w:pPr>
        <w:pStyle w:val="ListParagraph"/>
        <w:ind w:left="990"/>
        <w:rPr>
          <w:rFonts w:cs="Arial"/>
          <w:sz w:val="24"/>
          <w:szCs w:val="24"/>
        </w:rPr>
      </w:pPr>
    </w:p>
    <w:p w14:paraId="15143D4D" w14:textId="77777777" w:rsidR="00477E63" w:rsidRPr="00683DCA" w:rsidRDefault="00477E63" w:rsidP="00477E63">
      <w:pPr>
        <w:pStyle w:val="ListParagraph"/>
        <w:ind w:left="990"/>
        <w:rPr>
          <w:rFonts w:cs="Arial"/>
          <w:sz w:val="24"/>
          <w:szCs w:val="24"/>
        </w:rPr>
      </w:pPr>
    </w:p>
    <w:p w14:paraId="7DF7040B" w14:textId="7FFDD32C" w:rsidR="0093311F" w:rsidRPr="00034667" w:rsidRDefault="0093311F" w:rsidP="00484306">
      <w:pPr>
        <w:pStyle w:val="ListParagraph"/>
        <w:numPr>
          <w:ilvl w:val="1"/>
          <w:numId w:val="3"/>
        </w:numPr>
        <w:ind w:left="1350" w:hanging="720"/>
        <w:rPr>
          <w:rFonts w:cs="Arial"/>
          <w:sz w:val="24"/>
          <w:szCs w:val="24"/>
          <w:highlight w:val="cyan"/>
        </w:rPr>
      </w:pPr>
      <w:r w:rsidRPr="00034667">
        <w:rPr>
          <w:rFonts w:cs="Arial"/>
          <w:b/>
          <w:sz w:val="24"/>
          <w:szCs w:val="24"/>
          <w:highlight w:val="cyan"/>
        </w:rPr>
        <w:t>Item 2</w:t>
      </w:r>
      <w:r w:rsidRPr="00034667">
        <w:rPr>
          <w:rFonts w:cs="Arial"/>
          <w:sz w:val="24"/>
          <w:szCs w:val="24"/>
          <w:highlight w:val="cyan"/>
        </w:rPr>
        <w:t>: Q3 “Return + Learn”</w:t>
      </w:r>
    </w:p>
    <w:p w14:paraId="78D71650" w14:textId="31A04DCB" w:rsidR="00C75F0D" w:rsidRDefault="00034667" w:rsidP="00034667">
      <w:pPr>
        <w:pStyle w:val="ListParagraph"/>
        <w:numPr>
          <w:ilvl w:val="0"/>
          <w:numId w:val="11"/>
        </w:numPr>
        <w:ind w:left="1620"/>
        <w:rPr>
          <w:rFonts w:cs="Arial"/>
          <w:sz w:val="24"/>
          <w:szCs w:val="24"/>
        </w:rPr>
      </w:pPr>
      <w:r>
        <w:rPr>
          <w:rFonts w:cs="Arial"/>
          <w:sz w:val="24"/>
          <w:szCs w:val="24"/>
        </w:rPr>
        <w:t xml:space="preserve">M. King-Ray introduced Action Item 2, Return + Learn.  This information is embargoed until the Superintendent releases it. This is not to be shared. However, D. Jacobi noted that these are open meetings and not secret (no non members are present). </w:t>
      </w:r>
    </w:p>
    <w:p w14:paraId="3BC28CCC" w14:textId="4DA55D27" w:rsidR="00034667" w:rsidRDefault="00034667" w:rsidP="00034667">
      <w:pPr>
        <w:pStyle w:val="ListParagraph"/>
        <w:ind w:left="1620"/>
        <w:rPr>
          <w:rFonts w:cs="Arial"/>
          <w:sz w:val="24"/>
          <w:szCs w:val="24"/>
        </w:rPr>
      </w:pPr>
    </w:p>
    <w:p w14:paraId="6DD53CDC" w14:textId="5BF37CCE" w:rsidR="00034667" w:rsidRPr="0093311F" w:rsidRDefault="00034667" w:rsidP="00034667">
      <w:pPr>
        <w:pStyle w:val="ListParagraph"/>
        <w:ind w:left="-90"/>
        <w:rPr>
          <w:rFonts w:cs="Arial"/>
          <w:sz w:val="24"/>
          <w:szCs w:val="24"/>
        </w:rPr>
      </w:pPr>
      <w:r>
        <w:rPr>
          <w:rFonts w:cs="Arial"/>
          <w:noProof/>
          <w:sz w:val="24"/>
          <w:szCs w:val="24"/>
        </w:rPr>
        <w:lastRenderedPageBreak/>
        <w:drawing>
          <wp:anchor distT="0" distB="0" distL="114300" distR="114300" simplePos="0" relativeHeight="251658240" behindDoc="0" locked="0" layoutInCell="1" allowOverlap="1" wp14:anchorId="49523F04" wp14:editId="2707CA4C">
            <wp:simplePos x="0" y="0"/>
            <wp:positionH relativeFrom="column">
              <wp:posOffset>2679700</wp:posOffset>
            </wp:positionH>
            <wp:positionV relativeFrom="paragraph">
              <wp:posOffset>64135</wp:posOffset>
            </wp:positionV>
            <wp:extent cx="3669665" cy="20542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46.03 PM.png"/>
                    <pic:cNvPicPr/>
                  </pic:nvPicPr>
                  <pic:blipFill>
                    <a:blip r:embed="rId19">
                      <a:extLst>
                        <a:ext uri="{28A0092B-C50C-407E-A947-70E740481C1C}">
                          <a14:useLocalDpi xmlns:a14="http://schemas.microsoft.com/office/drawing/2010/main" val="0"/>
                        </a:ext>
                      </a:extLst>
                    </a:blip>
                    <a:stretch>
                      <a:fillRect/>
                    </a:stretch>
                  </pic:blipFill>
                  <pic:spPr>
                    <a:xfrm>
                      <a:off x="0" y="0"/>
                      <a:ext cx="3669665" cy="2054225"/>
                    </a:xfrm>
                    <a:prstGeom prst="rect">
                      <a:avLst/>
                    </a:prstGeom>
                  </pic:spPr>
                </pic:pic>
              </a:graphicData>
            </a:graphic>
            <wp14:sizeRelH relativeFrom="page">
              <wp14:pctWidth>0</wp14:pctWidth>
            </wp14:sizeRelH>
            <wp14:sizeRelV relativeFrom="page">
              <wp14:pctHeight>0</wp14:pctHeight>
            </wp14:sizeRelV>
          </wp:anchor>
        </w:drawing>
      </w:r>
    </w:p>
    <w:p w14:paraId="7D84E317" w14:textId="32DB2E69" w:rsidR="00034667" w:rsidRDefault="00034667" w:rsidP="00034667">
      <w:pPr>
        <w:pStyle w:val="ListParagraph"/>
        <w:numPr>
          <w:ilvl w:val="0"/>
          <w:numId w:val="11"/>
        </w:numPr>
        <w:ind w:left="180"/>
        <w:rPr>
          <w:rFonts w:cs="Arial"/>
          <w:sz w:val="24"/>
          <w:szCs w:val="24"/>
        </w:rPr>
      </w:pPr>
      <w:r>
        <w:rPr>
          <w:rFonts w:cs="Arial"/>
          <w:sz w:val="24"/>
          <w:szCs w:val="24"/>
        </w:rPr>
        <w:t xml:space="preserve">We have several safety protocols in place. </w:t>
      </w:r>
    </w:p>
    <w:p w14:paraId="0112372B" w14:textId="40C3421F" w:rsidR="00034667" w:rsidRDefault="00034667" w:rsidP="00034667">
      <w:pPr>
        <w:pStyle w:val="ListParagraph"/>
        <w:numPr>
          <w:ilvl w:val="0"/>
          <w:numId w:val="11"/>
        </w:numPr>
        <w:ind w:left="180"/>
        <w:rPr>
          <w:rFonts w:cs="Arial"/>
          <w:sz w:val="24"/>
          <w:szCs w:val="24"/>
        </w:rPr>
      </w:pPr>
      <w:proofErr w:type="gramStart"/>
      <w:r>
        <w:rPr>
          <w:rFonts w:cs="Arial"/>
          <w:sz w:val="24"/>
          <w:szCs w:val="24"/>
        </w:rPr>
        <w:t>Declaration of Intent forms are</w:t>
      </w:r>
      <w:proofErr w:type="gramEnd"/>
      <w:r>
        <w:rPr>
          <w:rFonts w:cs="Arial"/>
          <w:sz w:val="24"/>
          <w:szCs w:val="24"/>
        </w:rPr>
        <w:t xml:space="preserve"> on their way; informed parents this past Monday during Morning Meeting. This process will begin the Monday after Thanksgiving Break. </w:t>
      </w:r>
    </w:p>
    <w:p w14:paraId="210DFEDF" w14:textId="6EB8208B" w:rsidR="00034667" w:rsidRDefault="00034667" w:rsidP="00034667">
      <w:pPr>
        <w:pStyle w:val="ListParagraph"/>
        <w:numPr>
          <w:ilvl w:val="0"/>
          <w:numId w:val="11"/>
        </w:numPr>
        <w:ind w:left="180"/>
        <w:rPr>
          <w:rFonts w:cs="Arial"/>
          <w:sz w:val="24"/>
          <w:szCs w:val="24"/>
        </w:rPr>
      </w:pPr>
      <w:r>
        <w:rPr>
          <w:rFonts w:cs="Arial"/>
          <w:sz w:val="24"/>
          <w:szCs w:val="24"/>
        </w:rPr>
        <w:t xml:space="preserve">Options have not changed – 3 choices:  BPA physical, virtual, or Atlanta Virtual Academy.  The only thing different here is the date – this has changed to the Monday after Thanksgiving. </w:t>
      </w:r>
    </w:p>
    <w:p w14:paraId="28C55621" w14:textId="433D21CE" w:rsidR="00034667" w:rsidRDefault="00034667" w:rsidP="00034667">
      <w:pPr>
        <w:pStyle w:val="ListParagraph"/>
        <w:numPr>
          <w:ilvl w:val="0"/>
          <w:numId w:val="11"/>
        </w:numPr>
        <w:ind w:left="180"/>
        <w:rPr>
          <w:rFonts w:cs="Arial"/>
          <w:sz w:val="24"/>
          <w:szCs w:val="24"/>
        </w:rPr>
      </w:pPr>
      <w:r>
        <w:rPr>
          <w:rFonts w:cs="Arial"/>
          <w:sz w:val="24"/>
          <w:szCs w:val="24"/>
        </w:rPr>
        <w:t xml:space="preserve">Asynchronous Wednesdays coming up! </w:t>
      </w:r>
    </w:p>
    <w:p w14:paraId="3585FD8A" w14:textId="1FA9A222" w:rsidR="00034667" w:rsidRPr="00034667" w:rsidRDefault="00034667" w:rsidP="00034667">
      <w:pPr>
        <w:pStyle w:val="ListParagraph"/>
        <w:ind w:left="180"/>
        <w:rPr>
          <w:rFonts w:cs="Arial"/>
          <w:sz w:val="24"/>
          <w:szCs w:val="24"/>
        </w:rPr>
      </w:pPr>
    </w:p>
    <w:p w14:paraId="1D90380E" w14:textId="49BDB4D0" w:rsidR="00034667" w:rsidRDefault="002A5A54" w:rsidP="00D558ED">
      <w:pPr>
        <w:pStyle w:val="ListParagraph"/>
        <w:numPr>
          <w:ilvl w:val="0"/>
          <w:numId w:val="12"/>
        </w:numPr>
        <w:ind w:left="360"/>
        <w:rPr>
          <w:rFonts w:cs="Arial"/>
          <w:sz w:val="24"/>
          <w:szCs w:val="24"/>
        </w:rPr>
      </w:pPr>
      <w:r>
        <w:rPr>
          <w:rFonts w:cs="Arial"/>
          <w:noProof/>
          <w:sz w:val="24"/>
          <w:szCs w:val="24"/>
        </w:rPr>
        <w:drawing>
          <wp:anchor distT="0" distB="0" distL="114300" distR="114300" simplePos="0" relativeHeight="251660288" behindDoc="0" locked="0" layoutInCell="1" allowOverlap="1" wp14:anchorId="20D4C4FE" wp14:editId="010B8DB0">
            <wp:simplePos x="0" y="0"/>
            <wp:positionH relativeFrom="column">
              <wp:posOffset>1536700</wp:posOffset>
            </wp:positionH>
            <wp:positionV relativeFrom="paragraph">
              <wp:posOffset>85725</wp:posOffset>
            </wp:positionV>
            <wp:extent cx="4951730" cy="3568700"/>
            <wp:effectExtent l="0" t="0" r="127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49.07 PM.png"/>
                    <pic:cNvPicPr/>
                  </pic:nvPicPr>
                  <pic:blipFill>
                    <a:blip r:embed="rId20">
                      <a:extLst>
                        <a:ext uri="{28A0092B-C50C-407E-A947-70E740481C1C}">
                          <a14:useLocalDpi xmlns:a14="http://schemas.microsoft.com/office/drawing/2010/main" val="0"/>
                        </a:ext>
                      </a:extLst>
                    </a:blip>
                    <a:stretch>
                      <a:fillRect/>
                    </a:stretch>
                  </pic:blipFill>
                  <pic:spPr>
                    <a:xfrm>
                      <a:off x="0" y="0"/>
                      <a:ext cx="4951730" cy="3568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34667" w:rsidRPr="00D558ED">
        <w:rPr>
          <w:rFonts w:cs="Arial"/>
          <w:sz w:val="24"/>
          <w:szCs w:val="24"/>
        </w:rPr>
        <w:t>MLK on January 18</w:t>
      </w:r>
      <w:r w:rsidR="00034667" w:rsidRPr="00D558ED">
        <w:rPr>
          <w:rFonts w:cs="Arial"/>
          <w:sz w:val="24"/>
          <w:szCs w:val="24"/>
          <w:vertAlign w:val="superscript"/>
        </w:rPr>
        <w:t>th</w:t>
      </w:r>
      <w:r w:rsidR="00034667" w:rsidRPr="00D558ED">
        <w:rPr>
          <w:rFonts w:cs="Arial"/>
          <w:sz w:val="24"/>
          <w:szCs w:val="24"/>
        </w:rPr>
        <w:t xml:space="preserve">.  Teachers will return on January 19 to teach virtually. This is to help teachers to get back into the rhythm of coming into the building by coming to teach virtually. </w:t>
      </w:r>
    </w:p>
    <w:p w14:paraId="1DC23E09" w14:textId="0CB356CB" w:rsidR="00D558ED" w:rsidRDefault="00D558ED" w:rsidP="00D558ED">
      <w:pPr>
        <w:pStyle w:val="ListParagraph"/>
        <w:numPr>
          <w:ilvl w:val="0"/>
          <w:numId w:val="12"/>
        </w:numPr>
        <w:ind w:left="360"/>
        <w:rPr>
          <w:rFonts w:cs="Arial"/>
          <w:sz w:val="24"/>
          <w:szCs w:val="24"/>
        </w:rPr>
      </w:pPr>
      <w:r>
        <w:rPr>
          <w:rFonts w:cs="Arial"/>
          <w:sz w:val="24"/>
          <w:szCs w:val="24"/>
        </w:rPr>
        <w:t xml:space="preserve">M. King-Ray asked if we know if the decision to return is still based on COVID data. D. White responded that yes, it will still be a critical determinant. </w:t>
      </w:r>
    </w:p>
    <w:p w14:paraId="7C8AF7A3" w14:textId="77777777" w:rsidR="00D558ED" w:rsidRDefault="00D558ED" w:rsidP="00D558ED">
      <w:pPr>
        <w:pStyle w:val="ListParagraph"/>
        <w:numPr>
          <w:ilvl w:val="0"/>
          <w:numId w:val="12"/>
        </w:numPr>
        <w:ind w:left="360"/>
        <w:rPr>
          <w:rFonts w:cs="Arial"/>
          <w:sz w:val="24"/>
          <w:szCs w:val="24"/>
        </w:rPr>
      </w:pPr>
      <w:r>
        <w:rPr>
          <w:rFonts w:cs="Arial"/>
          <w:sz w:val="24"/>
          <w:szCs w:val="24"/>
        </w:rPr>
        <w:t xml:space="preserve">Affirmed by Dr. </w:t>
      </w:r>
      <w:proofErr w:type="spellStart"/>
      <w:r>
        <w:rPr>
          <w:rFonts w:cs="Arial"/>
          <w:sz w:val="24"/>
          <w:szCs w:val="24"/>
        </w:rPr>
        <w:t>Hildredth</w:t>
      </w:r>
      <w:proofErr w:type="spellEnd"/>
      <w:r>
        <w:rPr>
          <w:rFonts w:cs="Arial"/>
          <w:sz w:val="24"/>
          <w:szCs w:val="24"/>
        </w:rPr>
        <w:t xml:space="preserve"> over Nursing Services is still 100/1,000.</w:t>
      </w:r>
    </w:p>
    <w:p w14:paraId="6C32A805" w14:textId="7A4B1814" w:rsidR="00D558ED" w:rsidRPr="00D558ED" w:rsidRDefault="00D558ED" w:rsidP="00D558ED">
      <w:pPr>
        <w:pStyle w:val="ListParagraph"/>
        <w:numPr>
          <w:ilvl w:val="0"/>
          <w:numId w:val="12"/>
        </w:numPr>
        <w:ind w:left="360"/>
        <w:rPr>
          <w:rFonts w:cs="Arial"/>
          <w:sz w:val="24"/>
          <w:szCs w:val="24"/>
        </w:rPr>
      </w:pPr>
      <w:r w:rsidRPr="00D558ED">
        <w:rPr>
          <w:rFonts w:cs="Arial"/>
          <w:sz w:val="24"/>
          <w:szCs w:val="24"/>
        </w:rPr>
        <w:t xml:space="preserve">D. White shared the Teacher Schedules for Return to Learn for room set-up and </w:t>
      </w:r>
      <w:proofErr w:type="spellStart"/>
      <w:r w:rsidRPr="00D558ED">
        <w:rPr>
          <w:rFonts w:cs="Arial"/>
          <w:sz w:val="24"/>
          <w:szCs w:val="24"/>
        </w:rPr>
        <w:t>reaclimation</w:t>
      </w:r>
      <w:proofErr w:type="spellEnd"/>
      <w:r w:rsidRPr="00D558ED">
        <w:rPr>
          <w:rFonts w:cs="Arial"/>
          <w:sz w:val="24"/>
          <w:szCs w:val="24"/>
        </w:rPr>
        <w:t xml:space="preserve">. There will be no students in the building in January. </w:t>
      </w:r>
    </w:p>
    <w:p w14:paraId="29F418C0" w14:textId="1DD08CF0" w:rsidR="00D558ED" w:rsidRPr="00D558ED" w:rsidRDefault="00D558ED" w:rsidP="00D558ED">
      <w:pPr>
        <w:rPr>
          <w:rFonts w:cs="Arial"/>
          <w:sz w:val="24"/>
          <w:szCs w:val="24"/>
        </w:rPr>
      </w:pPr>
      <w:r>
        <w:rPr>
          <w:rFonts w:cs="Arial"/>
          <w:noProof/>
          <w:sz w:val="24"/>
          <w:szCs w:val="24"/>
        </w:rPr>
        <w:lastRenderedPageBreak/>
        <w:drawing>
          <wp:inline distT="0" distB="0" distL="0" distR="0" wp14:anchorId="26736571" wp14:editId="0BC4DB6E">
            <wp:extent cx="4813300" cy="395297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52.15 PM.png"/>
                    <pic:cNvPicPr/>
                  </pic:nvPicPr>
                  <pic:blipFill>
                    <a:blip r:embed="rId21">
                      <a:extLst>
                        <a:ext uri="{28A0092B-C50C-407E-A947-70E740481C1C}">
                          <a14:useLocalDpi xmlns:a14="http://schemas.microsoft.com/office/drawing/2010/main" val="0"/>
                        </a:ext>
                      </a:extLst>
                    </a:blip>
                    <a:stretch>
                      <a:fillRect/>
                    </a:stretch>
                  </pic:blipFill>
                  <pic:spPr>
                    <a:xfrm>
                      <a:off x="0" y="0"/>
                      <a:ext cx="4813300" cy="3952974"/>
                    </a:xfrm>
                    <a:prstGeom prst="rect">
                      <a:avLst/>
                    </a:prstGeom>
                  </pic:spPr>
                </pic:pic>
              </a:graphicData>
            </a:graphic>
          </wp:inline>
        </w:drawing>
      </w:r>
    </w:p>
    <w:p w14:paraId="58AD72D4" w14:textId="39987E3A" w:rsidR="00D558ED" w:rsidRDefault="00D558ED" w:rsidP="00034667">
      <w:pPr>
        <w:rPr>
          <w:rFonts w:cs="Arial"/>
          <w:sz w:val="24"/>
          <w:szCs w:val="24"/>
        </w:rPr>
      </w:pPr>
      <w:r>
        <w:rPr>
          <w:rFonts w:cs="Arial"/>
          <w:noProof/>
          <w:sz w:val="24"/>
          <w:szCs w:val="24"/>
        </w:rPr>
        <w:drawing>
          <wp:anchor distT="0" distB="0" distL="114300" distR="114300" simplePos="0" relativeHeight="251659264" behindDoc="0" locked="0" layoutInCell="1" allowOverlap="1" wp14:anchorId="1089710F" wp14:editId="2A2F5389">
            <wp:simplePos x="0" y="0"/>
            <wp:positionH relativeFrom="column">
              <wp:posOffset>2933700</wp:posOffset>
            </wp:positionH>
            <wp:positionV relativeFrom="paragraph">
              <wp:posOffset>117475</wp:posOffset>
            </wp:positionV>
            <wp:extent cx="3657600" cy="227901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53.08 PM.png"/>
                    <pic:cNvPicPr/>
                  </pic:nvPicPr>
                  <pic:blipFill>
                    <a:blip r:embed="rId22">
                      <a:extLst>
                        <a:ext uri="{28A0092B-C50C-407E-A947-70E740481C1C}">
                          <a14:useLocalDpi xmlns:a14="http://schemas.microsoft.com/office/drawing/2010/main" val="0"/>
                        </a:ext>
                      </a:extLst>
                    </a:blip>
                    <a:stretch>
                      <a:fillRect/>
                    </a:stretch>
                  </pic:blipFill>
                  <pic:spPr>
                    <a:xfrm>
                      <a:off x="0" y="0"/>
                      <a:ext cx="3657600" cy="2279015"/>
                    </a:xfrm>
                    <a:prstGeom prst="rect">
                      <a:avLst/>
                    </a:prstGeom>
                  </pic:spPr>
                </pic:pic>
              </a:graphicData>
            </a:graphic>
            <wp14:sizeRelH relativeFrom="page">
              <wp14:pctWidth>0</wp14:pctWidth>
            </wp14:sizeRelH>
            <wp14:sizeRelV relativeFrom="page">
              <wp14:pctHeight>0</wp14:pctHeight>
            </wp14:sizeRelV>
          </wp:anchor>
        </w:drawing>
      </w:r>
    </w:p>
    <w:p w14:paraId="12C6C2EF" w14:textId="2428502C" w:rsidR="00D558ED" w:rsidRDefault="00D558ED" w:rsidP="00034667">
      <w:pPr>
        <w:rPr>
          <w:rFonts w:cs="Arial"/>
          <w:sz w:val="24"/>
          <w:szCs w:val="24"/>
        </w:rPr>
      </w:pPr>
      <w:r>
        <w:rPr>
          <w:rFonts w:cs="Arial"/>
          <w:sz w:val="24"/>
          <w:szCs w:val="24"/>
        </w:rPr>
        <w:t xml:space="preserve">D. White addressed the Asynchronous Wednesdays.  Some BPA teachers will utilize this day for small group instruction. </w:t>
      </w:r>
    </w:p>
    <w:p w14:paraId="6E30F3BC" w14:textId="6703623F" w:rsidR="00D558ED" w:rsidRDefault="00D558ED" w:rsidP="00034667">
      <w:pPr>
        <w:rPr>
          <w:rFonts w:cs="Arial"/>
          <w:sz w:val="24"/>
          <w:szCs w:val="24"/>
        </w:rPr>
      </w:pPr>
      <w:r>
        <w:rPr>
          <w:rFonts w:cs="Arial"/>
          <w:sz w:val="24"/>
          <w:szCs w:val="24"/>
        </w:rPr>
        <w:t xml:space="preserve">D. White will share this with BPA teachers by video tomorrow, Friday, November 20, 2020. </w:t>
      </w:r>
    </w:p>
    <w:p w14:paraId="07DCECF9" w14:textId="290E6B24" w:rsidR="00D558ED" w:rsidRDefault="00D558ED" w:rsidP="00034667">
      <w:pPr>
        <w:rPr>
          <w:rFonts w:cs="Arial"/>
          <w:sz w:val="24"/>
          <w:szCs w:val="24"/>
        </w:rPr>
      </w:pPr>
      <w:r>
        <w:rPr>
          <w:rFonts w:cs="Arial"/>
          <w:sz w:val="24"/>
          <w:szCs w:val="24"/>
        </w:rPr>
        <w:t xml:space="preserve">We’ll have the chance to practice protocols during TIP program: temperature, air purifiers, etc. </w:t>
      </w:r>
    </w:p>
    <w:p w14:paraId="4C6EAEB5" w14:textId="562B33E7" w:rsidR="00D558ED" w:rsidRDefault="00D558ED" w:rsidP="00034667">
      <w:pPr>
        <w:rPr>
          <w:rFonts w:cs="Arial"/>
          <w:sz w:val="24"/>
          <w:szCs w:val="24"/>
        </w:rPr>
      </w:pPr>
    </w:p>
    <w:p w14:paraId="574465B7" w14:textId="77777777" w:rsidR="00D558ED" w:rsidRDefault="00D558ED" w:rsidP="00034667">
      <w:pPr>
        <w:rPr>
          <w:rFonts w:cs="Arial"/>
          <w:sz w:val="24"/>
          <w:szCs w:val="24"/>
        </w:rPr>
      </w:pPr>
    </w:p>
    <w:p w14:paraId="75FEF059" w14:textId="77777777" w:rsidR="00D558ED" w:rsidRDefault="00D558ED" w:rsidP="00034667">
      <w:pPr>
        <w:rPr>
          <w:rFonts w:cs="Arial"/>
          <w:sz w:val="24"/>
          <w:szCs w:val="24"/>
        </w:rPr>
      </w:pPr>
    </w:p>
    <w:p w14:paraId="70F3634C" w14:textId="6815DBBD" w:rsidR="00D558ED" w:rsidRPr="00034667" w:rsidRDefault="00D558ED" w:rsidP="00034667">
      <w:pPr>
        <w:rPr>
          <w:rFonts w:cs="Arial"/>
          <w:sz w:val="24"/>
          <w:szCs w:val="24"/>
        </w:rPr>
      </w:pPr>
    </w:p>
    <w:p w14:paraId="4187D3AE" w14:textId="479B416F" w:rsidR="0093311F" w:rsidRPr="00D558ED" w:rsidRDefault="0093311F" w:rsidP="00484306">
      <w:pPr>
        <w:pStyle w:val="ListParagraph"/>
        <w:numPr>
          <w:ilvl w:val="1"/>
          <w:numId w:val="3"/>
        </w:numPr>
        <w:ind w:left="1350" w:hanging="720"/>
        <w:rPr>
          <w:rFonts w:cs="Arial"/>
          <w:sz w:val="24"/>
          <w:szCs w:val="24"/>
          <w:highlight w:val="cyan"/>
        </w:rPr>
      </w:pPr>
      <w:r w:rsidRPr="00D558ED">
        <w:rPr>
          <w:rFonts w:cs="Arial"/>
          <w:b/>
          <w:bCs/>
          <w:sz w:val="24"/>
          <w:szCs w:val="24"/>
          <w:highlight w:val="cyan"/>
        </w:rPr>
        <w:t xml:space="preserve">Item 3: </w:t>
      </w:r>
      <w:r w:rsidRPr="00D558ED">
        <w:rPr>
          <w:rFonts w:cs="Arial"/>
          <w:sz w:val="24"/>
          <w:szCs w:val="24"/>
          <w:highlight w:val="cyan"/>
        </w:rPr>
        <w:t>BPA Targeted Intervention Program</w:t>
      </w:r>
    </w:p>
    <w:p w14:paraId="74A467C9" w14:textId="535F735D" w:rsidR="00D558ED" w:rsidRPr="00D558ED" w:rsidRDefault="00D558ED" w:rsidP="00D558ED">
      <w:pPr>
        <w:pStyle w:val="ListParagraph"/>
        <w:numPr>
          <w:ilvl w:val="0"/>
          <w:numId w:val="13"/>
        </w:numPr>
        <w:ind w:left="1350"/>
        <w:rPr>
          <w:rFonts w:cs="Arial"/>
          <w:sz w:val="24"/>
          <w:szCs w:val="24"/>
        </w:rPr>
      </w:pPr>
      <w:r>
        <w:rPr>
          <w:rFonts w:cs="Arial"/>
          <w:bCs/>
          <w:sz w:val="24"/>
          <w:szCs w:val="24"/>
        </w:rPr>
        <w:lastRenderedPageBreak/>
        <w:t xml:space="preserve">D. White updated team on the TIP plan.  Students have desk shields, social distancing, etc. These students were chosen because of connectivity, attendance, </w:t>
      </w:r>
      <w:proofErr w:type="gramStart"/>
      <w:r>
        <w:rPr>
          <w:rFonts w:cs="Arial"/>
          <w:bCs/>
          <w:sz w:val="24"/>
          <w:szCs w:val="24"/>
        </w:rPr>
        <w:t>issues</w:t>
      </w:r>
      <w:proofErr w:type="gramEnd"/>
      <w:r>
        <w:rPr>
          <w:rFonts w:cs="Arial"/>
          <w:bCs/>
          <w:sz w:val="24"/>
          <w:szCs w:val="24"/>
        </w:rPr>
        <w:t xml:space="preserve">.  The plan requires us to give </w:t>
      </w:r>
      <w:proofErr w:type="gramStart"/>
      <w:r>
        <w:rPr>
          <w:rFonts w:cs="Arial"/>
          <w:bCs/>
          <w:sz w:val="24"/>
          <w:szCs w:val="24"/>
        </w:rPr>
        <w:t>face to face</w:t>
      </w:r>
      <w:proofErr w:type="gramEnd"/>
      <w:r>
        <w:rPr>
          <w:rFonts w:cs="Arial"/>
          <w:bCs/>
          <w:sz w:val="24"/>
          <w:szCs w:val="24"/>
        </w:rPr>
        <w:t xml:space="preserve"> and virtual interventions twice a week.  We will pay for meals and provide transportation.  We were going to use the funds for a summer program, however that program was eliminated due to COVID.  </w:t>
      </w:r>
    </w:p>
    <w:p w14:paraId="7D0C13C5" w14:textId="3755CF45" w:rsidR="00D558ED" w:rsidRDefault="00D558ED" w:rsidP="00D558ED">
      <w:pPr>
        <w:ind w:left="810"/>
        <w:rPr>
          <w:rFonts w:cs="Arial"/>
          <w:sz w:val="24"/>
          <w:szCs w:val="24"/>
        </w:rPr>
      </w:pPr>
      <w:r>
        <w:rPr>
          <w:rFonts w:cs="Arial"/>
          <w:noProof/>
          <w:sz w:val="24"/>
          <w:szCs w:val="24"/>
        </w:rPr>
        <w:drawing>
          <wp:inline distT="0" distB="0" distL="0" distR="0" wp14:anchorId="71FD4C27" wp14:editId="426AB7AE">
            <wp:extent cx="4812319" cy="23615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58.20 PM.png"/>
                    <pic:cNvPicPr/>
                  </pic:nvPicPr>
                  <pic:blipFill>
                    <a:blip r:embed="rId23">
                      <a:extLst>
                        <a:ext uri="{28A0092B-C50C-407E-A947-70E740481C1C}">
                          <a14:useLocalDpi xmlns:a14="http://schemas.microsoft.com/office/drawing/2010/main" val="0"/>
                        </a:ext>
                      </a:extLst>
                    </a:blip>
                    <a:stretch>
                      <a:fillRect/>
                    </a:stretch>
                  </pic:blipFill>
                  <pic:spPr>
                    <a:xfrm>
                      <a:off x="0" y="0"/>
                      <a:ext cx="4813613" cy="2362200"/>
                    </a:xfrm>
                    <a:prstGeom prst="rect">
                      <a:avLst/>
                    </a:prstGeom>
                  </pic:spPr>
                </pic:pic>
              </a:graphicData>
            </a:graphic>
          </wp:inline>
        </w:drawing>
      </w:r>
    </w:p>
    <w:p w14:paraId="05F27089" w14:textId="77777777" w:rsidR="00D558ED" w:rsidRDefault="00D558ED" w:rsidP="00D558ED">
      <w:pPr>
        <w:rPr>
          <w:rFonts w:cs="Arial"/>
          <w:sz w:val="24"/>
          <w:szCs w:val="24"/>
        </w:rPr>
      </w:pPr>
    </w:p>
    <w:p w14:paraId="40D3E5A1" w14:textId="22FECCB9" w:rsidR="00D558ED" w:rsidRPr="00D558ED" w:rsidRDefault="00D558ED" w:rsidP="002A5A54">
      <w:pPr>
        <w:ind w:left="810"/>
        <w:rPr>
          <w:rFonts w:cs="Arial"/>
          <w:sz w:val="24"/>
          <w:szCs w:val="24"/>
        </w:rPr>
      </w:pPr>
      <w:r>
        <w:rPr>
          <w:rFonts w:cs="Arial"/>
          <w:noProof/>
          <w:sz w:val="24"/>
          <w:szCs w:val="24"/>
        </w:rPr>
        <w:drawing>
          <wp:inline distT="0" distB="0" distL="0" distR="0" wp14:anchorId="24008A2F" wp14:editId="34B34A03">
            <wp:extent cx="4749800" cy="26499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19 at 6.59.44 PM.png"/>
                    <pic:cNvPicPr/>
                  </pic:nvPicPr>
                  <pic:blipFill>
                    <a:blip r:embed="rId24">
                      <a:extLst>
                        <a:ext uri="{28A0092B-C50C-407E-A947-70E740481C1C}">
                          <a14:useLocalDpi xmlns:a14="http://schemas.microsoft.com/office/drawing/2010/main" val="0"/>
                        </a:ext>
                      </a:extLst>
                    </a:blip>
                    <a:stretch>
                      <a:fillRect/>
                    </a:stretch>
                  </pic:blipFill>
                  <pic:spPr>
                    <a:xfrm>
                      <a:off x="0" y="0"/>
                      <a:ext cx="4750564" cy="2650368"/>
                    </a:xfrm>
                    <a:prstGeom prst="rect">
                      <a:avLst/>
                    </a:prstGeom>
                  </pic:spPr>
                </pic:pic>
              </a:graphicData>
            </a:graphic>
          </wp:inline>
        </w:drawing>
      </w:r>
    </w:p>
    <w:p w14:paraId="6E7FE42F" w14:textId="4BFC1E85" w:rsidR="00C75F0D" w:rsidRDefault="00D558ED" w:rsidP="00D558ED">
      <w:pPr>
        <w:pStyle w:val="ListParagraph"/>
        <w:numPr>
          <w:ilvl w:val="0"/>
          <w:numId w:val="13"/>
        </w:numPr>
        <w:tabs>
          <w:tab w:val="left" w:pos="630"/>
        </w:tabs>
        <w:ind w:left="630"/>
        <w:rPr>
          <w:rFonts w:cs="Arial"/>
          <w:sz w:val="24"/>
          <w:szCs w:val="24"/>
        </w:rPr>
      </w:pPr>
      <w:r>
        <w:rPr>
          <w:rFonts w:cs="Arial"/>
          <w:sz w:val="24"/>
          <w:szCs w:val="24"/>
        </w:rPr>
        <w:t xml:space="preserve">D. White – Many academic interventions even before this targeted program. We employ three hourly teachers for intervention small group instruction. </w:t>
      </w:r>
    </w:p>
    <w:p w14:paraId="2B3970F8" w14:textId="72B7B3E6" w:rsidR="00D558ED" w:rsidRDefault="002A5A54" w:rsidP="00D558ED">
      <w:pPr>
        <w:pStyle w:val="ListParagraph"/>
        <w:numPr>
          <w:ilvl w:val="0"/>
          <w:numId w:val="13"/>
        </w:numPr>
        <w:tabs>
          <w:tab w:val="left" w:pos="630"/>
        </w:tabs>
        <w:ind w:left="630"/>
        <w:rPr>
          <w:rFonts w:cs="Arial"/>
          <w:sz w:val="24"/>
          <w:szCs w:val="24"/>
        </w:rPr>
      </w:pPr>
      <w:r>
        <w:rPr>
          <w:rFonts w:cs="Arial"/>
          <w:sz w:val="24"/>
          <w:szCs w:val="24"/>
        </w:rPr>
        <w:t xml:space="preserve">For the TIP program, they will receive a laptop that stays at school. </w:t>
      </w:r>
    </w:p>
    <w:p w14:paraId="0C7D6A88" w14:textId="54727BF1" w:rsidR="002A5A54" w:rsidRDefault="002A5A54" w:rsidP="00D558ED">
      <w:pPr>
        <w:pStyle w:val="ListParagraph"/>
        <w:numPr>
          <w:ilvl w:val="0"/>
          <w:numId w:val="13"/>
        </w:numPr>
        <w:tabs>
          <w:tab w:val="left" w:pos="630"/>
        </w:tabs>
        <w:ind w:left="630"/>
        <w:rPr>
          <w:rFonts w:cs="Arial"/>
          <w:sz w:val="24"/>
          <w:szCs w:val="24"/>
        </w:rPr>
      </w:pPr>
      <w:r>
        <w:rPr>
          <w:rFonts w:cs="Arial"/>
          <w:sz w:val="24"/>
          <w:szCs w:val="24"/>
        </w:rPr>
        <w:lastRenderedPageBreak/>
        <w:t xml:space="preserve">Admin and leadership team will be case managers to make sure students connect with their Homeroom Teacher, support during meal times, recess, Google Classroom assignments. </w:t>
      </w:r>
    </w:p>
    <w:p w14:paraId="426C8D24" w14:textId="3FB203A8" w:rsidR="002A5A54" w:rsidRDefault="002A5A54" w:rsidP="00D558ED">
      <w:pPr>
        <w:pStyle w:val="ListParagraph"/>
        <w:numPr>
          <w:ilvl w:val="0"/>
          <w:numId w:val="13"/>
        </w:numPr>
        <w:tabs>
          <w:tab w:val="left" w:pos="630"/>
        </w:tabs>
        <w:ind w:left="630"/>
        <w:rPr>
          <w:rFonts w:cs="Arial"/>
          <w:sz w:val="24"/>
          <w:szCs w:val="24"/>
        </w:rPr>
      </w:pPr>
      <w:r>
        <w:rPr>
          <w:rFonts w:cs="Arial"/>
          <w:sz w:val="24"/>
          <w:szCs w:val="24"/>
        </w:rPr>
        <w:t xml:space="preserve">The younger students will have 1.5-2hours available for supplemental learning support. Older students will have a small break and then catch their 1:30pm bus. </w:t>
      </w:r>
    </w:p>
    <w:p w14:paraId="25581889" w14:textId="2B430D3D" w:rsidR="002A5A54" w:rsidRDefault="002A5A54" w:rsidP="00D558ED">
      <w:pPr>
        <w:pStyle w:val="ListParagraph"/>
        <w:numPr>
          <w:ilvl w:val="0"/>
          <w:numId w:val="13"/>
        </w:numPr>
        <w:tabs>
          <w:tab w:val="left" w:pos="630"/>
        </w:tabs>
        <w:ind w:left="630"/>
        <w:rPr>
          <w:rFonts w:cs="Arial"/>
          <w:sz w:val="24"/>
          <w:szCs w:val="24"/>
        </w:rPr>
      </w:pPr>
      <w:r>
        <w:rPr>
          <w:rFonts w:cs="Arial"/>
          <w:sz w:val="24"/>
          <w:szCs w:val="24"/>
        </w:rPr>
        <w:t xml:space="preserve">Our plan was to start this program during the current week, however a transportation mistake caused us to kick a week. Program will begin the Tuesday after Thanksgiving. </w:t>
      </w:r>
    </w:p>
    <w:p w14:paraId="776608EF" w14:textId="7428983C" w:rsidR="002A5A54" w:rsidRDefault="002A5A54" w:rsidP="00D558ED">
      <w:pPr>
        <w:pStyle w:val="ListParagraph"/>
        <w:numPr>
          <w:ilvl w:val="0"/>
          <w:numId w:val="13"/>
        </w:numPr>
        <w:tabs>
          <w:tab w:val="left" w:pos="630"/>
        </w:tabs>
        <w:ind w:left="630"/>
        <w:rPr>
          <w:rFonts w:cs="Arial"/>
          <w:sz w:val="24"/>
          <w:szCs w:val="24"/>
        </w:rPr>
      </w:pPr>
      <w:r>
        <w:rPr>
          <w:rFonts w:cs="Arial"/>
          <w:sz w:val="24"/>
          <w:szCs w:val="24"/>
        </w:rPr>
        <w:t xml:space="preserve">We have to pay for transportation – 1 bus, twice a week, for four weeks. We decided to craft our intervention program during this time in order to not have to hire additional personnel and increase costs. </w:t>
      </w:r>
    </w:p>
    <w:p w14:paraId="0F817315" w14:textId="3B40E107" w:rsidR="002A5A54" w:rsidRDefault="002A5A54" w:rsidP="00D558ED">
      <w:pPr>
        <w:pStyle w:val="ListParagraph"/>
        <w:numPr>
          <w:ilvl w:val="0"/>
          <w:numId w:val="13"/>
        </w:numPr>
        <w:tabs>
          <w:tab w:val="left" w:pos="630"/>
        </w:tabs>
        <w:ind w:left="630"/>
        <w:rPr>
          <w:rFonts w:cs="Arial"/>
          <w:sz w:val="24"/>
          <w:szCs w:val="24"/>
        </w:rPr>
      </w:pPr>
      <w:r>
        <w:rPr>
          <w:rFonts w:cs="Arial"/>
          <w:sz w:val="24"/>
          <w:szCs w:val="24"/>
        </w:rPr>
        <w:t xml:space="preserve">So far, 23 of the 25 students’ families have responded yes. </w:t>
      </w:r>
    </w:p>
    <w:p w14:paraId="4305A209" w14:textId="64FB7A6A" w:rsidR="002A5A54" w:rsidRDefault="002A5A54" w:rsidP="00D558ED">
      <w:pPr>
        <w:pStyle w:val="ListParagraph"/>
        <w:numPr>
          <w:ilvl w:val="0"/>
          <w:numId w:val="13"/>
        </w:numPr>
        <w:tabs>
          <w:tab w:val="left" w:pos="630"/>
        </w:tabs>
        <w:ind w:left="630"/>
        <w:rPr>
          <w:rFonts w:cs="Arial"/>
          <w:sz w:val="24"/>
          <w:szCs w:val="24"/>
        </w:rPr>
      </w:pPr>
      <w:r>
        <w:rPr>
          <w:rFonts w:cs="Arial"/>
          <w:sz w:val="24"/>
          <w:szCs w:val="24"/>
        </w:rPr>
        <w:t>A. Pam:   One bus for 25 students; concern about social distancing.  D. White responded</w:t>
      </w:r>
      <w:proofErr w:type="gramStart"/>
      <w:r>
        <w:rPr>
          <w:rFonts w:cs="Arial"/>
          <w:sz w:val="24"/>
          <w:szCs w:val="24"/>
        </w:rPr>
        <w:t>,</w:t>
      </w:r>
      <w:proofErr w:type="gramEnd"/>
      <w:r>
        <w:rPr>
          <w:rFonts w:cs="Arial"/>
          <w:sz w:val="24"/>
          <w:szCs w:val="24"/>
        </w:rPr>
        <w:t xml:space="preserve"> the district was clear that we should have no expectation of social distancing on the bus per se.  We will reload this bus from the back and try to skip seats, but there is no assurance that we’ll be able to keep kids 6 feet a part. Additionally, they will not have their temperature taken prior to loading the bus. This will happen at school. Students on the bus will however, be required to wear a mask and one will be provided if students do not have one. </w:t>
      </w:r>
    </w:p>
    <w:p w14:paraId="0E668B94" w14:textId="776355D9" w:rsidR="00D558ED" w:rsidRDefault="002A5A54" w:rsidP="00D558ED">
      <w:pPr>
        <w:pStyle w:val="ListParagraph"/>
        <w:numPr>
          <w:ilvl w:val="0"/>
          <w:numId w:val="13"/>
        </w:numPr>
        <w:tabs>
          <w:tab w:val="left" w:pos="630"/>
        </w:tabs>
        <w:ind w:left="630"/>
        <w:rPr>
          <w:rFonts w:cs="Arial"/>
          <w:sz w:val="24"/>
          <w:szCs w:val="24"/>
        </w:rPr>
      </w:pPr>
      <w:r>
        <w:rPr>
          <w:rFonts w:cs="Arial"/>
          <w:sz w:val="24"/>
          <w:szCs w:val="24"/>
        </w:rPr>
        <w:t xml:space="preserve">T. Pace asked – “Is it possible to hire a bus monitor?”  D. White responded that because we are not using a lot of money for this program given the way we’re utilizing </w:t>
      </w:r>
      <w:proofErr w:type="gramStart"/>
      <w:r>
        <w:rPr>
          <w:rFonts w:cs="Arial"/>
          <w:sz w:val="24"/>
          <w:szCs w:val="24"/>
        </w:rPr>
        <w:t>staff ,</w:t>
      </w:r>
      <w:proofErr w:type="gramEnd"/>
      <w:r>
        <w:rPr>
          <w:rFonts w:cs="Arial"/>
          <w:sz w:val="24"/>
          <w:szCs w:val="24"/>
        </w:rPr>
        <w:t xml:space="preserve"> that this is possible. D. White will explore this further. </w:t>
      </w:r>
    </w:p>
    <w:p w14:paraId="38E169C8" w14:textId="77777777" w:rsidR="002A5A54" w:rsidRPr="002A5A54" w:rsidRDefault="002A5A54" w:rsidP="002A5A54">
      <w:pPr>
        <w:pStyle w:val="ListParagraph"/>
        <w:tabs>
          <w:tab w:val="left" w:pos="630"/>
        </w:tabs>
        <w:ind w:left="630"/>
        <w:rPr>
          <w:rFonts w:cs="Arial"/>
          <w:sz w:val="24"/>
          <w:szCs w:val="24"/>
        </w:rPr>
      </w:pPr>
    </w:p>
    <w:p w14:paraId="5E6E5742" w14:textId="54A4C228" w:rsidR="0093311F" w:rsidRDefault="0093311F" w:rsidP="008C5487">
      <w:pPr>
        <w:pStyle w:val="ListParagraph"/>
        <w:numPr>
          <w:ilvl w:val="1"/>
          <w:numId w:val="3"/>
        </w:numPr>
        <w:ind w:left="1350" w:hanging="720"/>
        <w:rPr>
          <w:rFonts w:cs="Arial"/>
          <w:sz w:val="24"/>
          <w:szCs w:val="24"/>
        </w:rPr>
      </w:pPr>
      <w:r w:rsidRPr="002A5A54">
        <w:rPr>
          <w:rFonts w:cs="Arial"/>
          <w:b/>
          <w:sz w:val="24"/>
          <w:szCs w:val="24"/>
          <w:highlight w:val="cyan"/>
        </w:rPr>
        <w:t>Item 4:</w:t>
      </w:r>
      <w:r w:rsidRPr="002A5A54">
        <w:rPr>
          <w:rFonts w:cs="Arial"/>
          <w:sz w:val="24"/>
          <w:szCs w:val="24"/>
          <w:highlight w:val="cyan"/>
        </w:rPr>
        <w:t xml:space="preserve"> Jackson Cluster Go Team Debrief</w:t>
      </w:r>
    </w:p>
    <w:p w14:paraId="77E78E6F" w14:textId="77777777" w:rsidR="00FE1288" w:rsidRDefault="002A5A54" w:rsidP="00FE1288">
      <w:pPr>
        <w:pStyle w:val="ListParagraph"/>
        <w:numPr>
          <w:ilvl w:val="0"/>
          <w:numId w:val="15"/>
        </w:numPr>
        <w:ind w:left="1710"/>
        <w:rPr>
          <w:rFonts w:cs="Arial"/>
          <w:sz w:val="24"/>
          <w:szCs w:val="24"/>
        </w:rPr>
      </w:pPr>
      <w:r>
        <w:rPr>
          <w:rFonts w:cs="Arial"/>
          <w:sz w:val="24"/>
          <w:szCs w:val="24"/>
        </w:rPr>
        <w:t xml:space="preserve">Mr. White and T. Pace attended the Cluster Rep Meeting.  T. Pace reported on the meeting.  </w:t>
      </w:r>
    </w:p>
    <w:p w14:paraId="3B61D948" w14:textId="095040D9" w:rsidR="00C75F0D" w:rsidRDefault="00FE1288" w:rsidP="00FE1288">
      <w:pPr>
        <w:pStyle w:val="ListParagraph"/>
        <w:numPr>
          <w:ilvl w:val="0"/>
          <w:numId w:val="15"/>
        </w:numPr>
        <w:ind w:left="1710"/>
        <w:rPr>
          <w:rFonts w:cs="Arial"/>
          <w:sz w:val="24"/>
          <w:szCs w:val="24"/>
        </w:rPr>
      </w:pPr>
      <w:r>
        <w:rPr>
          <w:rFonts w:cs="Arial"/>
          <w:sz w:val="24"/>
          <w:szCs w:val="24"/>
        </w:rPr>
        <w:t>T</w:t>
      </w:r>
      <w:r w:rsidRPr="00FE1288">
        <w:rPr>
          <w:rFonts w:cs="Arial"/>
          <w:sz w:val="24"/>
          <w:szCs w:val="24"/>
        </w:rPr>
        <w:t xml:space="preserve">ask 1: Set meeting dates.  </w:t>
      </w:r>
      <w:r w:rsidR="002A5A54" w:rsidRPr="00FE1288">
        <w:rPr>
          <w:rFonts w:cs="Arial"/>
          <w:sz w:val="24"/>
          <w:szCs w:val="24"/>
        </w:rPr>
        <w:t xml:space="preserve">For the Jackson Cluster, they set Meeting dates </w:t>
      </w:r>
      <w:r w:rsidRPr="00FE1288">
        <w:rPr>
          <w:rFonts w:cs="Arial"/>
          <w:sz w:val="24"/>
          <w:szCs w:val="24"/>
        </w:rPr>
        <w:t xml:space="preserve">for </w:t>
      </w:r>
      <w:r w:rsidR="002A5A54" w:rsidRPr="00FE1288">
        <w:rPr>
          <w:rFonts w:cs="Arial"/>
          <w:sz w:val="24"/>
          <w:szCs w:val="24"/>
        </w:rPr>
        <w:t>Jan 26th, March 30</w:t>
      </w:r>
      <w:r w:rsidR="002A5A54" w:rsidRPr="00FE1288">
        <w:rPr>
          <w:rFonts w:cs="Arial"/>
          <w:sz w:val="24"/>
          <w:szCs w:val="24"/>
          <w:vertAlign w:val="superscript"/>
        </w:rPr>
        <w:t>th</w:t>
      </w:r>
      <w:r w:rsidR="002A5A54" w:rsidRPr="00FE1288">
        <w:rPr>
          <w:rFonts w:cs="Arial"/>
          <w:sz w:val="24"/>
          <w:szCs w:val="24"/>
        </w:rPr>
        <w:t xml:space="preserve">, </w:t>
      </w:r>
      <w:proofErr w:type="gramStart"/>
      <w:r w:rsidR="002A5A54" w:rsidRPr="00FE1288">
        <w:rPr>
          <w:rFonts w:cs="Arial"/>
          <w:sz w:val="24"/>
          <w:szCs w:val="24"/>
        </w:rPr>
        <w:t>April</w:t>
      </w:r>
      <w:proofErr w:type="gramEnd"/>
      <w:r w:rsidR="002A5A54" w:rsidRPr="00FE1288">
        <w:rPr>
          <w:rFonts w:cs="Arial"/>
          <w:sz w:val="24"/>
          <w:szCs w:val="24"/>
        </w:rPr>
        <w:t xml:space="preserve"> 27</w:t>
      </w:r>
      <w:r w:rsidR="002A5A54" w:rsidRPr="00FE1288">
        <w:rPr>
          <w:rFonts w:cs="Arial"/>
          <w:sz w:val="24"/>
          <w:szCs w:val="24"/>
          <w:vertAlign w:val="superscript"/>
        </w:rPr>
        <w:t>th</w:t>
      </w:r>
      <w:r w:rsidRPr="00FE1288">
        <w:rPr>
          <w:rFonts w:cs="Arial"/>
          <w:sz w:val="24"/>
          <w:szCs w:val="24"/>
        </w:rPr>
        <w:t xml:space="preserve">.  </w:t>
      </w:r>
    </w:p>
    <w:p w14:paraId="02E09048" w14:textId="77777777" w:rsidR="00FE1288" w:rsidRDefault="00FE1288" w:rsidP="00FE1288">
      <w:pPr>
        <w:pStyle w:val="ListParagraph"/>
        <w:numPr>
          <w:ilvl w:val="0"/>
          <w:numId w:val="15"/>
        </w:numPr>
        <w:ind w:left="1710"/>
        <w:rPr>
          <w:rFonts w:cs="Arial"/>
          <w:sz w:val="24"/>
          <w:szCs w:val="24"/>
        </w:rPr>
      </w:pPr>
      <w:r>
        <w:rPr>
          <w:rFonts w:cs="Arial"/>
          <w:sz w:val="24"/>
          <w:szCs w:val="24"/>
        </w:rPr>
        <w:t>Task 2:  Two reps for our cluster. One being T. Pace and Adam Dancer</w:t>
      </w:r>
    </w:p>
    <w:p w14:paraId="26270E1A" w14:textId="7C0BCFBA" w:rsidR="00FE1288" w:rsidRDefault="00FE1288" w:rsidP="00FE1288">
      <w:pPr>
        <w:pStyle w:val="ListParagraph"/>
        <w:numPr>
          <w:ilvl w:val="0"/>
          <w:numId w:val="15"/>
        </w:numPr>
        <w:ind w:left="1710"/>
        <w:rPr>
          <w:rFonts w:cs="Arial"/>
          <w:sz w:val="24"/>
          <w:szCs w:val="24"/>
        </w:rPr>
      </w:pPr>
      <w:r w:rsidRPr="00FE1288">
        <w:rPr>
          <w:rFonts w:cs="Arial"/>
          <w:sz w:val="24"/>
          <w:szCs w:val="24"/>
        </w:rPr>
        <w:t>Discussed have cluster wide information shared regarding COVID health safety and involving health professionals; food distribution</w:t>
      </w:r>
    </w:p>
    <w:p w14:paraId="16AE85B5" w14:textId="45BD4A18" w:rsidR="00FE1288" w:rsidRDefault="00FE1288" w:rsidP="00FE1288">
      <w:pPr>
        <w:pStyle w:val="ListParagraph"/>
        <w:numPr>
          <w:ilvl w:val="0"/>
          <w:numId w:val="15"/>
        </w:numPr>
        <w:ind w:left="1710"/>
        <w:rPr>
          <w:rFonts w:cs="Arial"/>
          <w:sz w:val="24"/>
          <w:szCs w:val="24"/>
        </w:rPr>
      </w:pPr>
      <w:r>
        <w:rPr>
          <w:rFonts w:cs="Arial"/>
          <w:sz w:val="24"/>
          <w:szCs w:val="24"/>
        </w:rPr>
        <w:t xml:space="preserve">How do we bring our strategic plan in alignment with the cluster </w:t>
      </w:r>
      <w:proofErr w:type="gramStart"/>
      <w:r>
        <w:rPr>
          <w:rFonts w:cs="Arial"/>
          <w:sz w:val="24"/>
          <w:szCs w:val="24"/>
        </w:rPr>
        <w:t>plan.</w:t>
      </w:r>
      <w:proofErr w:type="gramEnd"/>
    </w:p>
    <w:p w14:paraId="7FD34379" w14:textId="18BD3038" w:rsidR="00FE1288" w:rsidRPr="00FE1288" w:rsidRDefault="00FE1288" w:rsidP="00FE1288">
      <w:pPr>
        <w:pStyle w:val="ListParagraph"/>
        <w:numPr>
          <w:ilvl w:val="0"/>
          <w:numId w:val="15"/>
        </w:numPr>
        <w:ind w:left="1710"/>
        <w:rPr>
          <w:rFonts w:cs="Arial"/>
          <w:sz w:val="24"/>
          <w:szCs w:val="24"/>
        </w:rPr>
      </w:pPr>
      <w:r>
        <w:rPr>
          <w:rFonts w:cs="Arial"/>
          <w:sz w:val="24"/>
          <w:szCs w:val="24"/>
        </w:rPr>
        <w:t xml:space="preserve">Charter System Application – We’ll be a part of the process moving forward. </w:t>
      </w:r>
    </w:p>
    <w:p w14:paraId="4709A6D7" w14:textId="77777777" w:rsidR="002A5A54" w:rsidRDefault="002A5A54" w:rsidP="00C75F0D">
      <w:pPr>
        <w:pStyle w:val="ListParagraph"/>
        <w:ind w:left="1350"/>
        <w:rPr>
          <w:rFonts w:cs="Arial"/>
          <w:sz w:val="24"/>
          <w:szCs w:val="24"/>
        </w:rPr>
      </w:pPr>
    </w:p>
    <w:p w14:paraId="404327D5" w14:textId="65DA0105" w:rsidR="0093311F" w:rsidRDefault="0093311F" w:rsidP="008C5487">
      <w:pPr>
        <w:pStyle w:val="ListParagraph"/>
        <w:numPr>
          <w:ilvl w:val="1"/>
          <w:numId w:val="3"/>
        </w:numPr>
        <w:ind w:left="1350" w:hanging="720"/>
        <w:rPr>
          <w:rFonts w:cs="Arial"/>
          <w:sz w:val="24"/>
          <w:szCs w:val="24"/>
        </w:rPr>
      </w:pPr>
      <w:r w:rsidRPr="002A5A54">
        <w:rPr>
          <w:rFonts w:cs="Arial"/>
          <w:b/>
          <w:sz w:val="24"/>
          <w:szCs w:val="24"/>
          <w:highlight w:val="cyan"/>
        </w:rPr>
        <w:t>Item 5:</w:t>
      </w:r>
      <w:r w:rsidR="002A5A54">
        <w:rPr>
          <w:rFonts w:cs="Arial"/>
          <w:sz w:val="24"/>
          <w:szCs w:val="24"/>
          <w:highlight w:val="cyan"/>
        </w:rPr>
        <w:t xml:space="preserve"> Additional Funds from APS</w:t>
      </w:r>
    </w:p>
    <w:p w14:paraId="2CEF8486" w14:textId="77777777" w:rsidR="00FE1288" w:rsidRDefault="00FE1288" w:rsidP="00FE1288">
      <w:pPr>
        <w:pStyle w:val="ListParagraph"/>
        <w:numPr>
          <w:ilvl w:val="0"/>
          <w:numId w:val="16"/>
        </w:numPr>
        <w:ind w:left="1710"/>
        <w:rPr>
          <w:rFonts w:cs="Arial"/>
          <w:sz w:val="24"/>
          <w:szCs w:val="24"/>
        </w:rPr>
      </w:pPr>
      <w:r>
        <w:rPr>
          <w:rFonts w:cs="Arial"/>
          <w:sz w:val="24"/>
          <w:szCs w:val="24"/>
        </w:rPr>
        <w:t xml:space="preserve">M. King Ray introduced item. W. </w:t>
      </w:r>
      <w:proofErr w:type="spellStart"/>
      <w:r>
        <w:rPr>
          <w:rFonts w:cs="Arial"/>
          <w:sz w:val="24"/>
          <w:szCs w:val="24"/>
        </w:rPr>
        <w:t>Angelety</w:t>
      </w:r>
      <w:proofErr w:type="spellEnd"/>
      <w:r>
        <w:rPr>
          <w:rFonts w:cs="Arial"/>
          <w:sz w:val="24"/>
          <w:szCs w:val="24"/>
        </w:rPr>
        <w:t xml:space="preserve"> introduced this item and shares the discussion she had at a recent board meeting about how additional funds will be spent, including how it might trickle down to schools.  It is approximately $2 additional dollars. </w:t>
      </w:r>
    </w:p>
    <w:p w14:paraId="7E4CB44B" w14:textId="089C29CC" w:rsidR="00FE1288" w:rsidRDefault="00FE1288" w:rsidP="00FE1288">
      <w:pPr>
        <w:pStyle w:val="ListParagraph"/>
        <w:numPr>
          <w:ilvl w:val="0"/>
          <w:numId w:val="16"/>
        </w:numPr>
        <w:ind w:left="1710"/>
        <w:rPr>
          <w:rFonts w:cs="Arial"/>
          <w:sz w:val="24"/>
          <w:szCs w:val="24"/>
        </w:rPr>
      </w:pPr>
      <w:r>
        <w:rPr>
          <w:rFonts w:cs="Arial"/>
          <w:sz w:val="24"/>
          <w:szCs w:val="24"/>
        </w:rPr>
        <w:t xml:space="preserve">D. White is not aware of these dollars. We hope it’s a yes! </w:t>
      </w:r>
    </w:p>
    <w:p w14:paraId="69FC3273" w14:textId="654E25D1" w:rsidR="00FE1288" w:rsidRDefault="00FE1288" w:rsidP="00FE1288">
      <w:pPr>
        <w:pStyle w:val="ListParagraph"/>
        <w:numPr>
          <w:ilvl w:val="0"/>
          <w:numId w:val="16"/>
        </w:numPr>
        <w:ind w:left="1710"/>
        <w:rPr>
          <w:rFonts w:cs="Arial"/>
          <w:sz w:val="24"/>
          <w:szCs w:val="24"/>
        </w:rPr>
      </w:pPr>
      <w:r>
        <w:rPr>
          <w:rFonts w:cs="Arial"/>
          <w:sz w:val="24"/>
          <w:szCs w:val="24"/>
        </w:rPr>
        <w:lastRenderedPageBreak/>
        <w:t xml:space="preserve">D. White wondered if this money is a part of the same bucket of money </w:t>
      </w:r>
    </w:p>
    <w:p w14:paraId="020DC2E8" w14:textId="37A72F44" w:rsidR="00FE1288" w:rsidRDefault="00FE1288" w:rsidP="00FE1288">
      <w:pPr>
        <w:pStyle w:val="ListParagraph"/>
        <w:numPr>
          <w:ilvl w:val="0"/>
          <w:numId w:val="16"/>
        </w:numPr>
        <w:ind w:left="1710"/>
        <w:rPr>
          <w:rFonts w:cs="Arial"/>
          <w:sz w:val="24"/>
          <w:szCs w:val="24"/>
        </w:rPr>
      </w:pPr>
      <w:r>
        <w:rPr>
          <w:rFonts w:cs="Arial"/>
          <w:sz w:val="24"/>
          <w:szCs w:val="24"/>
        </w:rPr>
        <w:t xml:space="preserve">7.5 million dollars for a one time stipend, and indicated that an additional amount may be pushed out to schools. This was made public during the board meeting. </w:t>
      </w:r>
    </w:p>
    <w:p w14:paraId="1DC20785" w14:textId="0DB13DA8" w:rsidR="00FE1288" w:rsidRDefault="00FE1288" w:rsidP="00FE1288">
      <w:pPr>
        <w:pStyle w:val="ListParagraph"/>
        <w:numPr>
          <w:ilvl w:val="0"/>
          <w:numId w:val="16"/>
        </w:numPr>
        <w:ind w:left="1710"/>
        <w:rPr>
          <w:rFonts w:cs="Arial"/>
          <w:sz w:val="24"/>
          <w:szCs w:val="24"/>
        </w:rPr>
      </w:pPr>
      <w:r>
        <w:rPr>
          <w:rFonts w:cs="Arial"/>
          <w:sz w:val="24"/>
          <w:szCs w:val="24"/>
        </w:rPr>
        <w:t xml:space="preserve">Presenter was Lisa Bracken. </w:t>
      </w:r>
    </w:p>
    <w:p w14:paraId="63970A41" w14:textId="03C9F6A4" w:rsidR="00FE1288" w:rsidRDefault="00FE1288" w:rsidP="00FE1288">
      <w:pPr>
        <w:pStyle w:val="ListParagraph"/>
        <w:numPr>
          <w:ilvl w:val="0"/>
          <w:numId w:val="16"/>
        </w:numPr>
        <w:ind w:left="1710"/>
        <w:rPr>
          <w:rFonts w:cs="Arial"/>
          <w:sz w:val="24"/>
          <w:szCs w:val="24"/>
        </w:rPr>
      </w:pPr>
      <w:r>
        <w:rPr>
          <w:rFonts w:cs="Arial"/>
          <w:sz w:val="24"/>
          <w:szCs w:val="24"/>
        </w:rPr>
        <w:t xml:space="preserve">D. White to Wendy – do you have an idea if we are still concerned about the deficit in next year’s budget?  People are not eating out or shopping as much – which links directly to the dollars we receive. W. </w:t>
      </w:r>
      <w:proofErr w:type="spellStart"/>
      <w:r>
        <w:rPr>
          <w:rFonts w:cs="Arial"/>
          <w:sz w:val="24"/>
          <w:szCs w:val="24"/>
        </w:rPr>
        <w:t>Angelety</w:t>
      </w:r>
      <w:proofErr w:type="spellEnd"/>
      <w:r>
        <w:rPr>
          <w:rFonts w:cs="Arial"/>
          <w:sz w:val="24"/>
          <w:szCs w:val="24"/>
        </w:rPr>
        <w:t xml:space="preserve"> believes that the next few years will be extremely difficult. </w:t>
      </w:r>
    </w:p>
    <w:p w14:paraId="7607A427" w14:textId="66D58453" w:rsidR="00FE1288" w:rsidRDefault="00FE1288" w:rsidP="00FE1288">
      <w:pPr>
        <w:pStyle w:val="ListParagraph"/>
        <w:numPr>
          <w:ilvl w:val="0"/>
          <w:numId w:val="16"/>
        </w:numPr>
        <w:ind w:left="1710"/>
        <w:rPr>
          <w:rFonts w:cs="Arial"/>
          <w:sz w:val="24"/>
          <w:szCs w:val="24"/>
        </w:rPr>
      </w:pPr>
      <w:r>
        <w:rPr>
          <w:rFonts w:cs="Arial"/>
          <w:sz w:val="24"/>
          <w:szCs w:val="24"/>
        </w:rPr>
        <w:t xml:space="preserve">D. White will reach out to L. Bracken to check in about these funds. </w:t>
      </w:r>
    </w:p>
    <w:p w14:paraId="1E315D50" w14:textId="3A447DB3" w:rsidR="00FE1288" w:rsidRDefault="00FE1288" w:rsidP="00FE1288">
      <w:pPr>
        <w:pStyle w:val="ListParagraph"/>
        <w:numPr>
          <w:ilvl w:val="0"/>
          <w:numId w:val="16"/>
        </w:numPr>
        <w:ind w:left="1710"/>
        <w:rPr>
          <w:rFonts w:cs="Arial"/>
          <w:sz w:val="24"/>
          <w:szCs w:val="24"/>
        </w:rPr>
      </w:pPr>
      <w:r>
        <w:rPr>
          <w:rFonts w:cs="Arial"/>
          <w:sz w:val="24"/>
          <w:szCs w:val="24"/>
        </w:rPr>
        <w:t xml:space="preserve">D. Jacobi suggested that we look at loss/gain of number of students at various schools.  Many went homeschool and private.  </w:t>
      </w:r>
      <w:r w:rsidR="009001CA">
        <w:rPr>
          <w:rFonts w:cs="Arial"/>
          <w:sz w:val="24"/>
          <w:szCs w:val="24"/>
        </w:rPr>
        <w:t>Additional issue is “missing” kindergartners who didn’t come back.  Hopefully, some will return as kindergartners and some will choose 1</w:t>
      </w:r>
      <w:r w:rsidR="009001CA" w:rsidRPr="009001CA">
        <w:rPr>
          <w:rFonts w:cs="Arial"/>
          <w:sz w:val="24"/>
          <w:szCs w:val="24"/>
          <w:vertAlign w:val="superscript"/>
        </w:rPr>
        <w:t>st</w:t>
      </w:r>
      <w:r w:rsidR="009001CA">
        <w:rPr>
          <w:rFonts w:cs="Arial"/>
          <w:sz w:val="24"/>
          <w:szCs w:val="24"/>
        </w:rPr>
        <w:t xml:space="preserve"> grade. D. White - Any assessments will not determine placement. </w:t>
      </w:r>
    </w:p>
    <w:p w14:paraId="2AA03E99" w14:textId="61C5AD36" w:rsidR="009001CA" w:rsidRPr="009001CA" w:rsidRDefault="009001CA" w:rsidP="009001CA">
      <w:pPr>
        <w:pStyle w:val="ListParagraph"/>
        <w:numPr>
          <w:ilvl w:val="0"/>
          <w:numId w:val="16"/>
        </w:numPr>
        <w:ind w:left="1710"/>
        <w:rPr>
          <w:rFonts w:cs="Arial"/>
          <w:sz w:val="24"/>
          <w:szCs w:val="24"/>
        </w:rPr>
      </w:pPr>
      <w:r>
        <w:rPr>
          <w:rFonts w:cs="Arial"/>
          <w:sz w:val="24"/>
          <w:szCs w:val="24"/>
        </w:rPr>
        <w:t xml:space="preserve">W. </w:t>
      </w:r>
      <w:proofErr w:type="spellStart"/>
      <w:r>
        <w:rPr>
          <w:rFonts w:cs="Arial"/>
          <w:sz w:val="24"/>
          <w:szCs w:val="24"/>
        </w:rPr>
        <w:t>Angelety</w:t>
      </w:r>
      <w:proofErr w:type="spellEnd"/>
      <w:r>
        <w:rPr>
          <w:rFonts w:cs="Arial"/>
          <w:sz w:val="24"/>
          <w:szCs w:val="24"/>
        </w:rPr>
        <w:t xml:space="preserve"> – We are under 50,000 students in APS as opposed to where we were before. </w:t>
      </w:r>
    </w:p>
    <w:p w14:paraId="52A86464" w14:textId="77777777" w:rsidR="009001CA" w:rsidRPr="009001CA" w:rsidRDefault="009001CA" w:rsidP="009001CA">
      <w:pPr>
        <w:pStyle w:val="ListParagraph"/>
        <w:ind w:left="630"/>
        <w:rPr>
          <w:rFonts w:cs="Arial"/>
          <w:b/>
          <w:sz w:val="24"/>
          <w:szCs w:val="24"/>
        </w:rPr>
      </w:pPr>
    </w:p>
    <w:p w14:paraId="300076E4" w14:textId="21201F4E" w:rsidR="00A27156" w:rsidRDefault="00A27156" w:rsidP="002E661E">
      <w:pPr>
        <w:pStyle w:val="ListParagraph"/>
        <w:numPr>
          <w:ilvl w:val="0"/>
          <w:numId w:val="3"/>
        </w:numPr>
        <w:ind w:left="630"/>
        <w:rPr>
          <w:rFonts w:cs="Arial"/>
          <w:b/>
          <w:sz w:val="24"/>
          <w:szCs w:val="24"/>
        </w:rPr>
      </w:pPr>
      <w:r>
        <w:rPr>
          <w:rFonts w:cs="Arial"/>
          <w:b/>
          <w:sz w:val="24"/>
          <w:szCs w:val="24"/>
        </w:rPr>
        <w:t xml:space="preserve">Public Comment </w:t>
      </w:r>
      <w:r w:rsidR="009001CA">
        <w:rPr>
          <w:rFonts w:cs="Arial"/>
          <w:b/>
          <w:sz w:val="24"/>
          <w:szCs w:val="24"/>
        </w:rPr>
        <w:t xml:space="preserve">  N/A</w:t>
      </w:r>
    </w:p>
    <w:p w14:paraId="7792D937" w14:textId="77777777" w:rsidR="009001CA" w:rsidRDefault="009001CA" w:rsidP="009001CA">
      <w:pPr>
        <w:pStyle w:val="ListParagraph"/>
        <w:ind w:left="630"/>
        <w:rPr>
          <w:rFonts w:cs="Arial"/>
          <w:b/>
          <w:sz w:val="24"/>
          <w:szCs w:val="24"/>
        </w:rPr>
      </w:pPr>
    </w:p>
    <w:p w14:paraId="20CC0A69" w14:textId="396B8D40" w:rsidR="009001CA" w:rsidRPr="009001CA" w:rsidRDefault="009001CA" w:rsidP="009001CA">
      <w:pPr>
        <w:pStyle w:val="ListParagraph"/>
        <w:numPr>
          <w:ilvl w:val="0"/>
          <w:numId w:val="3"/>
        </w:numPr>
        <w:ind w:left="630"/>
        <w:rPr>
          <w:rFonts w:cs="Arial"/>
          <w:b/>
          <w:sz w:val="24"/>
          <w:szCs w:val="24"/>
        </w:rPr>
      </w:pPr>
      <w:r w:rsidRPr="009001CA">
        <w:rPr>
          <w:rFonts w:cs="Arial"/>
          <w:b/>
          <w:sz w:val="24"/>
          <w:szCs w:val="24"/>
        </w:rPr>
        <w:t>Announcements</w:t>
      </w:r>
      <w:r w:rsidRPr="009001CA">
        <w:rPr>
          <w:rFonts w:cs="Arial"/>
          <w:b/>
          <w:sz w:val="24"/>
          <w:szCs w:val="24"/>
        </w:rPr>
        <w:t xml:space="preserve">  </w:t>
      </w:r>
    </w:p>
    <w:p w14:paraId="3E540C60" w14:textId="7ECF4026" w:rsidR="009001CA" w:rsidRDefault="009001CA" w:rsidP="009001CA">
      <w:pPr>
        <w:pStyle w:val="ListParagraph"/>
        <w:numPr>
          <w:ilvl w:val="0"/>
          <w:numId w:val="17"/>
        </w:numPr>
        <w:rPr>
          <w:rFonts w:cs="Arial"/>
          <w:sz w:val="24"/>
          <w:szCs w:val="24"/>
        </w:rPr>
      </w:pPr>
      <w:r w:rsidRPr="009001CA">
        <w:rPr>
          <w:rFonts w:cs="Arial"/>
          <w:sz w:val="24"/>
          <w:szCs w:val="24"/>
        </w:rPr>
        <w:t>January 7</w:t>
      </w:r>
      <w:r w:rsidRPr="009001CA">
        <w:rPr>
          <w:rFonts w:cs="Arial"/>
          <w:sz w:val="24"/>
          <w:szCs w:val="24"/>
          <w:vertAlign w:val="superscript"/>
        </w:rPr>
        <w:t>th</w:t>
      </w:r>
      <w:r w:rsidRPr="009001CA">
        <w:rPr>
          <w:rFonts w:cs="Arial"/>
          <w:sz w:val="24"/>
          <w:szCs w:val="24"/>
        </w:rPr>
        <w:t xml:space="preserve"> at 6pm is the next </w:t>
      </w:r>
      <w:proofErr w:type="spellStart"/>
      <w:r w:rsidRPr="009001CA">
        <w:rPr>
          <w:rFonts w:cs="Arial"/>
          <w:sz w:val="24"/>
          <w:szCs w:val="24"/>
        </w:rPr>
        <w:t>GoTeam</w:t>
      </w:r>
      <w:proofErr w:type="spellEnd"/>
      <w:r w:rsidRPr="009001CA">
        <w:rPr>
          <w:rFonts w:cs="Arial"/>
          <w:sz w:val="24"/>
          <w:szCs w:val="24"/>
        </w:rPr>
        <w:t xml:space="preserve"> Meeting. </w:t>
      </w:r>
    </w:p>
    <w:p w14:paraId="76824648" w14:textId="4AA18C62" w:rsidR="009001CA" w:rsidRDefault="009001CA" w:rsidP="009001CA">
      <w:pPr>
        <w:pStyle w:val="ListParagraph"/>
        <w:numPr>
          <w:ilvl w:val="0"/>
          <w:numId w:val="17"/>
        </w:numPr>
        <w:rPr>
          <w:rFonts w:cs="Arial"/>
          <w:sz w:val="24"/>
          <w:szCs w:val="24"/>
        </w:rPr>
      </w:pPr>
      <w:r>
        <w:rPr>
          <w:rFonts w:cs="Arial"/>
          <w:sz w:val="24"/>
          <w:szCs w:val="24"/>
        </w:rPr>
        <w:t>Go Team officers should be on the look out for an email about go team training.</w:t>
      </w:r>
    </w:p>
    <w:p w14:paraId="32937BB2" w14:textId="77777777" w:rsidR="009001CA" w:rsidRPr="009001CA" w:rsidRDefault="009001CA" w:rsidP="009001CA">
      <w:pPr>
        <w:pStyle w:val="ListParagraph"/>
        <w:ind w:left="990"/>
        <w:rPr>
          <w:rFonts w:cs="Arial"/>
          <w:sz w:val="24"/>
          <w:szCs w:val="24"/>
        </w:rPr>
      </w:pPr>
    </w:p>
    <w:p w14:paraId="7A517EBA" w14:textId="493A32A6" w:rsidR="00111306" w:rsidRDefault="002E661E" w:rsidP="00111306">
      <w:pPr>
        <w:pStyle w:val="ListParagraph"/>
        <w:numPr>
          <w:ilvl w:val="0"/>
          <w:numId w:val="3"/>
        </w:numPr>
        <w:ind w:left="630"/>
        <w:rPr>
          <w:rFonts w:cs="Arial"/>
          <w:b/>
          <w:sz w:val="24"/>
          <w:szCs w:val="24"/>
        </w:rPr>
      </w:pPr>
      <w:r>
        <w:rPr>
          <w:rFonts w:cs="Arial"/>
          <w:b/>
          <w:sz w:val="24"/>
          <w:szCs w:val="24"/>
        </w:rPr>
        <w:t>Adjou</w:t>
      </w:r>
      <w:r w:rsidR="00111306">
        <w:rPr>
          <w:rFonts w:cs="Arial"/>
          <w:b/>
          <w:sz w:val="24"/>
          <w:szCs w:val="24"/>
        </w:rPr>
        <w:t>r</w:t>
      </w:r>
      <w:r>
        <w:rPr>
          <w:rFonts w:cs="Arial"/>
          <w:b/>
          <w:sz w:val="24"/>
          <w:szCs w:val="24"/>
        </w:rPr>
        <w:t>nmen</w:t>
      </w:r>
      <w:r w:rsidR="00111306">
        <w:rPr>
          <w:rFonts w:cs="Arial"/>
          <w:b/>
          <w:sz w:val="24"/>
          <w:szCs w:val="24"/>
        </w:rPr>
        <w:t>t</w:t>
      </w:r>
    </w:p>
    <w:p w14:paraId="5EFD2B50" w14:textId="6304FCD6" w:rsidR="009001CA" w:rsidRPr="009001CA" w:rsidRDefault="009001CA" w:rsidP="009001CA">
      <w:pPr>
        <w:pStyle w:val="ListParagraph"/>
        <w:ind w:left="630"/>
        <w:rPr>
          <w:rFonts w:cs="Arial"/>
          <w:sz w:val="24"/>
          <w:szCs w:val="24"/>
        </w:rPr>
      </w:pPr>
      <w:proofErr w:type="gramStart"/>
      <w:r>
        <w:rPr>
          <w:rFonts w:cs="Arial"/>
          <w:sz w:val="24"/>
          <w:szCs w:val="24"/>
        </w:rPr>
        <w:t>Request to adjourn</w:t>
      </w:r>
      <w:r w:rsidRPr="009001CA">
        <w:rPr>
          <w:rFonts w:cs="Arial"/>
          <w:sz w:val="24"/>
          <w:szCs w:val="24"/>
        </w:rPr>
        <w:t xml:space="preserve"> by M. King Ray</w:t>
      </w:r>
      <w:r>
        <w:rPr>
          <w:rFonts w:cs="Arial"/>
          <w:sz w:val="24"/>
          <w:szCs w:val="24"/>
        </w:rPr>
        <w:t>.</w:t>
      </w:r>
      <w:proofErr w:type="gramEnd"/>
      <w:r>
        <w:rPr>
          <w:rFonts w:cs="Arial"/>
          <w:sz w:val="24"/>
          <w:szCs w:val="24"/>
        </w:rPr>
        <w:t xml:space="preserve">  Motion to adjourn by A. Pam, seconded by T. Pace. Meeting is adjourned. </w:t>
      </w:r>
    </w:p>
    <w:sectPr w:rsidR="009001CA" w:rsidRPr="009001CA" w:rsidSect="004E7CC2">
      <w:headerReference w:type="default" r:id="rId25"/>
      <w:footerReference w:type="default" r:id="rId26"/>
      <w:pgSz w:w="12240" w:h="15840"/>
      <w:pgMar w:top="1440" w:right="1440" w:bottom="1440" w:left="1440" w:header="720" w:footer="720" w:gutter="0"/>
      <w:pgBorders w:offsetFrom="page">
        <w:bottom w:val="thickThinMediumGap" w:sz="48" w:space="24" w:color="D47B22" w:themeColor="accent2"/>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484F3" w14:textId="77777777" w:rsidR="00FE1288" w:rsidRDefault="00FE1288" w:rsidP="00333C97">
      <w:pPr>
        <w:spacing w:after="0" w:line="240" w:lineRule="auto"/>
      </w:pPr>
      <w:r>
        <w:separator/>
      </w:r>
    </w:p>
  </w:endnote>
  <w:endnote w:type="continuationSeparator" w:id="0">
    <w:p w14:paraId="31E6F12A" w14:textId="77777777" w:rsidR="00FE1288" w:rsidRDefault="00FE1288" w:rsidP="00333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458093"/>
      <w:docPartObj>
        <w:docPartGallery w:val="Page Numbers (Bottom of Page)"/>
        <w:docPartUnique/>
      </w:docPartObj>
    </w:sdtPr>
    <w:sdtContent>
      <w:sdt>
        <w:sdtPr>
          <w:id w:val="-1769616900"/>
          <w:docPartObj>
            <w:docPartGallery w:val="Page Numbers (Top of Page)"/>
            <w:docPartUnique/>
          </w:docPartObj>
        </w:sdtPr>
        <w:sdtContent>
          <w:p w14:paraId="1EB98D00" w14:textId="226726DD" w:rsidR="00FE1288" w:rsidRDefault="00FE1288">
            <w:pPr>
              <w:pStyle w:val="Footer"/>
              <w:jc w:val="right"/>
            </w:pPr>
            <w:r w:rsidRPr="00B41C25">
              <w:rPr>
                <w:sz w:val="18"/>
                <w:szCs w:val="18"/>
              </w:rPr>
              <w:t xml:space="preserve">Page </w:t>
            </w:r>
            <w:r w:rsidRPr="00B41C25">
              <w:rPr>
                <w:b/>
                <w:bCs/>
                <w:sz w:val="18"/>
                <w:szCs w:val="18"/>
              </w:rPr>
              <w:fldChar w:fldCharType="begin"/>
            </w:r>
            <w:r w:rsidRPr="00B41C25">
              <w:rPr>
                <w:b/>
                <w:bCs/>
                <w:sz w:val="18"/>
                <w:szCs w:val="18"/>
              </w:rPr>
              <w:instrText xml:space="preserve"> PAGE </w:instrText>
            </w:r>
            <w:r w:rsidRPr="00B41C25">
              <w:rPr>
                <w:b/>
                <w:bCs/>
                <w:sz w:val="18"/>
                <w:szCs w:val="18"/>
              </w:rPr>
              <w:fldChar w:fldCharType="separate"/>
            </w:r>
            <w:r w:rsidR="009001CA">
              <w:rPr>
                <w:b/>
                <w:bCs/>
                <w:noProof/>
                <w:sz w:val="18"/>
                <w:szCs w:val="18"/>
              </w:rPr>
              <w:t>2</w:t>
            </w:r>
            <w:r w:rsidRPr="00B41C25">
              <w:rPr>
                <w:b/>
                <w:bCs/>
                <w:sz w:val="18"/>
                <w:szCs w:val="18"/>
              </w:rPr>
              <w:fldChar w:fldCharType="end"/>
            </w:r>
            <w:r w:rsidRPr="00B41C25">
              <w:rPr>
                <w:sz w:val="18"/>
                <w:szCs w:val="18"/>
              </w:rPr>
              <w:t xml:space="preserve"> of </w:t>
            </w:r>
            <w:r w:rsidRPr="00B41C25">
              <w:rPr>
                <w:b/>
                <w:bCs/>
                <w:sz w:val="18"/>
                <w:szCs w:val="18"/>
              </w:rPr>
              <w:fldChar w:fldCharType="begin"/>
            </w:r>
            <w:r w:rsidRPr="00B41C25">
              <w:rPr>
                <w:b/>
                <w:bCs/>
                <w:sz w:val="18"/>
                <w:szCs w:val="18"/>
              </w:rPr>
              <w:instrText xml:space="preserve"> NUMPAGES  </w:instrText>
            </w:r>
            <w:r w:rsidRPr="00B41C25">
              <w:rPr>
                <w:b/>
                <w:bCs/>
                <w:sz w:val="18"/>
                <w:szCs w:val="18"/>
              </w:rPr>
              <w:fldChar w:fldCharType="separate"/>
            </w:r>
            <w:r w:rsidR="009001CA">
              <w:rPr>
                <w:b/>
                <w:bCs/>
                <w:noProof/>
                <w:sz w:val="18"/>
                <w:szCs w:val="18"/>
              </w:rPr>
              <w:t>10</w:t>
            </w:r>
            <w:r w:rsidRPr="00B41C25">
              <w:rPr>
                <w:b/>
                <w:bCs/>
                <w:sz w:val="18"/>
                <w:szCs w:val="18"/>
              </w:rPr>
              <w:fldChar w:fldCharType="end"/>
            </w:r>
          </w:p>
        </w:sdtContent>
      </w:sdt>
    </w:sdtContent>
  </w:sdt>
  <w:p w14:paraId="4A921DB9" w14:textId="18AD0ADD" w:rsidR="00FE1288" w:rsidRPr="00B41C25" w:rsidRDefault="00FE1288">
    <w:pPr>
      <w:pStyle w:val="Footer"/>
      <w:rPr>
        <w:sz w:val="18"/>
        <w:szCs w:val="18"/>
      </w:rPr>
    </w:pPr>
    <w:r>
      <w:rPr>
        <w:b/>
        <w:i/>
        <w:sz w:val="18"/>
        <w:szCs w:val="18"/>
      </w:rPr>
      <w:t>Last revised on</w:t>
    </w:r>
    <w:r>
      <w:rPr>
        <w:b/>
        <w:sz w:val="18"/>
        <w:szCs w:val="18"/>
      </w:rPr>
      <w:t xml:space="preserve"> </w:t>
    </w:r>
    <w:r>
      <w:rPr>
        <w:sz w:val="18"/>
        <w:szCs w:val="18"/>
      </w:rPr>
      <w:fldChar w:fldCharType="begin"/>
    </w:r>
    <w:r>
      <w:rPr>
        <w:sz w:val="18"/>
        <w:szCs w:val="18"/>
      </w:rPr>
      <w:instrText xml:space="preserve"> DATE \@ "M/d/yyyy" </w:instrText>
    </w:r>
    <w:r>
      <w:rPr>
        <w:sz w:val="18"/>
        <w:szCs w:val="18"/>
      </w:rPr>
      <w:fldChar w:fldCharType="separate"/>
    </w:r>
    <w:r>
      <w:rPr>
        <w:noProof/>
        <w:sz w:val="18"/>
        <w:szCs w:val="18"/>
      </w:rPr>
      <w:t>11/19/2020</w:t>
    </w:r>
    <w:r>
      <w:rP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E014A" w14:textId="77777777" w:rsidR="00FE1288" w:rsidRDefault="00FE1288" w:rsidP="00333C97">
      <w:pPr>
        <w:spacing w:after="0" w:line="240" w:lineRule="auto"/>
      </w:pPr>
      <w:r>
        <w:separator/>
      </w:r>
    </w:p>
  </w:footnote>
  <w:footnote w:type="continuationSeparator" w:id="0">
    <w:p w14:paraId="48C5702A" w14:textId="77777777" w:rsidR="00FE1288" w:rsidRDefault="00FE1288" w:rsidP="00333C9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AB0B3" w14:textId="186B2DDD" w:rsidR="00FE1288" w:rsidRPr="00333C97" w:rsidRDefault="00FE1288" w:rsidP="00C75F0D">
    <w:pPr>
      <w:pStyle w:val="Header"/>
      <w:ind w:hanging="540"/>
      <w:rPr>
        <w:rFonts w:ascii="Arial Black" w:hAnsi="Arial Black"/>
        <w:b/>
        <w:color w:val="D47B22" w:themeColor="accent2"/>
        <w:sz w:val="36"/>
        <w:szCs w:val="36"/>
      </w:rPr>
    </w:pPr>
    <w:r>
      <w:rPr>
        <w:noProof/>
      </w:rPr>
      <w:drawing>
        <wp:inline distT="0" distB="0" distL="0" distR="0" wp14:anchorId="74B5571E" wp14:editId="585671C7">
          <wp:extent cx="1305108" cy="5768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6668" cy="586403"/>
                  </a:xfrm>
                  <a:prstGeom prst="rect">
                    <a:avLst/>
                  </a:prstGeom>
                  <a:noFill/>
                  <a:ln>
                    <a:noFill/>
                  </a:ln>
                </pic:spPr>
              </pic:pic>
            </a:graphicData>
          </a:graphic>
        </wp:inline>
      </w:drawing>
    </w:r>
    <w:r>
      <w:rPr>
        <w:rFonts w:ascii="Arial Black" w:hAnsi="Arial Black"/>
        <w:b/>
        <w:color w:val="D47B22" w:themeColor="accent2"/>
        <w:sz w:val="36"/>
        <w:szCs w:val="36"/>
      </w:rPr>
      <w:t xml:space="preserve">     MEETING MINUTES</w:t>
    </w:r>
  </w:p>
  <w:p w14:paraId="62516EDC" w14:textId="77777777" w:rsidR="00FE1288" w:rsidRDefault="00FE128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053D3"/>
    <w:multiLevelType w:val="hybridMultilevel"/>
    <w:tmpl w:val="090207AE"/>
    <w:lvl w:ilvl="0" w:tplc="5BE4BA7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76A3E22"/>
    <w:multiLevelType w:val="hybridMultilevel"/>
    <w:tmpl w:val="BC3A9FA4"/>
    <w:lvl w:ilvl="0" w:tplc="D59C6790">
      <w:numFmt w:val="bullet"/>
      <w:lvlText w:val="-"/>
      <w:lvlJc w:val="left"/>
      <w:pPr>
        <w:ind w:left="2340" w:hanging="360"/>
      </w:pPr>
      <w:rPr>
        <w:rFonts w:ascii="Calibri" w:eastAsiaTheme="minorHAnsi" w:hAnsi="Calibri" w:cs="Aria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
    <w:nsid w:val="2D9B54AB"/>
    <w:multiLevelType w:val="hybridMultilevel"/>
    <w:tmpl w:val="DC10D196"/>
    <w:lvl w:ilvl="0" w:tplc="D59C6790">
      <w:numFmt w:val="bullet"/>
      <w:lvlText w:val="-"/>
      <w:lvlJc w:val="left"/>
      <w:pPr>
        <w:ind w:left="2340" w:hanging="360"/>
      </w:pPr>
      <w:rPr>
        <w:rFonts w:ascii="Calibri" w:eastAsiaTheme="minorHAnsi" w:hAnsi="Calibri" w:cs="Aria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nsid w:val="330C0487"/>
    <w:multiLevelType w:val="hybridMultilevel"/>
    <w:tmpl w:val="C8ACF8B6"/>
    <w:lvl w:ilvl="0" w:tplc="D59C6790">
      <w:numFmt w:val="bullet"/>
      <w:lvlText w:val="-"/>
      <w:lvlJc w:val="left"/>
      <w:pPr>
        <w:ind w:left="99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C625BF"/>
    <w:multiLevelType w:val="hybridMultilevel"/>
    <w:tmpl w:val="A6D00E0C"/>
    <w:lvl w:ilvl="0" w:tplc="D59C6790">
      <w:numFmt w:val="bullet"/>
      <w:lvlText w:val="-"/>
      <w:lvlJc w:val="left"/>
      <w:pPr>
        <w:ind w:left="99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C923A6"/>
    <w:multiLevelType w:val="hybridMultilevel"/>
    <w:tmpl w:val="92F6672E"/>
    <w:lvl w:ilvl="0" w:tplc="D59C6790">
      <w:numFmt w:val="bullet"/>
      <w:lvlText w:val="-"/>
      <w:lvlJc w:val="left"/>
      <w:pPr>
        <w:ind w:left="1530" w:hanging="360"/>
      </w:pPr>
      <w:rPr>
        <w:rFonts w:ascii="Calibri" w:eastAsiaTheme="minorHAnsi" w:hAnsi="Calibri" w:cs="Aria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45E3533F"/>
    <w:multiLevelType w:val="hybridMultilevel"/>
    <w:tmpl w:val="82F0957C"/>
    <w:lvl w:ilvl="0" w:tplc="D59C6790">
      <w:numFmt w:val="bullet"/>
      <w:lvlText w:val="-"/>
      <w:lvlJc w:val="left"/>
      <w:pPr>
        <w:ind w:left="990" w:hanging="360"/>
      </w:pPr>
      <w:rPr>
        <w:rFonts w:ascii="Calibri" w:eastAsiaTheme="minorHAnsi" w:hAnsi="Calibri" w:cs="Aria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530C295A"/>
    <w:multiLevelType w:val="hybridMultilevel"/>
    <w:tmpl w:val="26EC849A"/>
    <w:lvl w:ilvl="0" w:tplc="2ACE7622">
      <w:start w:val="1"/>
      <w:numFmt w:val="upperRoman"/>
      <w:lvlText w:val="%1."/>
      <w:lvlJc w:val="left"/>
      <w:pPr>
        <w:ind w:left="1080" w:hanging="720"/>
      </w:pPr>
      <w:rPr>
        <w:rFonts w:hint="default"/>
        <w:b/>
        <w:i w:val="0"/>
        <w:color w:val="D47B22" w:themeColor="accent2"/>
      </w:rPr>
    </w:lvl>
    <w:lvl w:ilvl="1" w:tplc="9446E08C">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A34A07"/>
    <w:multiLevelType w:val="hybridMultilevel"/>
    <w:tmpl w:val="7CC2AF98"/>
    <w:lvl w:ilvl="0" w:tplc="D59C6790">
      <w:numFmt w:val="bullet"/>
      <w:lvlText w:val="-"/>
      <w:lvlJc w:val="left"/>
      <w:pPr>
        <w:ind w:left="99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0F4EC6"/>
    <w:multiLevelType w:val="hybridMultilevel"/>
    <w:tmpl w:val="B19EA794"/>
    <w:lvl w:ilvl="0" w:tplc="D59C6790">
      <w:numFmt w:val="bullet"/>
      <w:lvlText w:val="-"/>
      <w:lvlJc w:val="left"/>
      <w:pPr>
        <w:ind w:left="99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2D2FC9"/>
    <w:multiLevelType w:val="hybridMultilevel"/>
    <w:tmpl w:val="51D01B00"/>
    <w:lvl w:ilvl="0" w:tplc="D59C6790">
      <w:numFmt w:val="bullet"/>
      <w:lvlText w:val="-"/>
      <w:lvlJc w:val="left"/>
      <w:pPr>
        <w:ind w:left="2340" w:hanging="360"/>
      </w:pPr>
      <w:rPr>
        <w:rFonts w:ascii="Calibri" w:eastAsiaTheme="minorHAnsi" w:hAnsi="Calibri" w:cs="Aria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
    <w:nsid w:val="659127E0"/>
    <w:multiLevelType w:val="hybridMultilevel"/>
    <w:tmpl w:val="94A054E6"/>
    <w:lvl w:ilvl="0" w:tplc="D59C6790">
      <w:numFmt w:val="bullet"/>
      <w:lvlText w:val="-"/>
      <w:lvlJc w:val="left"/>
      <w:pPr>
        <w:ind w:left="2340" w:hanging="360"/>
      </w:pPr>
      <w:rPr>
        <w:rFonts w:ascii="Calibri" w:eastAsiaTheme="minorHAnsi" w:hAnsi="Calibri" w:cs="Aria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
    <w:nsid w:val="6C2C177B"/>
    <w:multiLevelType w:val="hybridMultilevel"/>
    <w:tmpl w:val="DEC48288"/>
    <w:lvl w:ilvl="0" w:tplc="D59C6790">
      <w:numFmt w:val="bullet"/>
      <w:lvlText w:val="-"/>
      <w:lvlJc w:val="left"/>
      <w:pPr>
        <w:ind w:left="2340" w:hanging="360"/>
      </w:pPr>
      <w:rPr>
        <w:rFonts w:ascii="Calibri" w:eastAsiaTheme="minorHAnsi" w:hAnsi="Calibri" w:cs="Aria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
    <w:nsid w:val="6C566E0C"/>
    <w:multiLevelType w:val="hybridMultilevel"/>
    <w:tmpl w:val="4B7A0884"/>
    <w:lvl w:ilvl="0" w:tplc="E55ED9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DF646A4"/>
    <w:multiLevelType w:val="hybridMultilevel"/>
    <w:tmpl w:val="72E0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141A2E"/>
    <w:multiLevelType w:val="hybridMultilevel"/>
    <w:tmpl w:val="B0288ECA"/>
    <w:lvl w:ilvl="0" w:tplc="D59C6790">
      <w:numFmt w:val="bullet"/>
      <w:lvlText w:val="-"/>
      <w:lvlJc w:val="left"/>
      <w:pPr>
        <w:ind w:left="990" w:hanging="360"/>
      </w:pPr>
      <w:rPr>
        <w:rFonts w:ascii="Calibri" w:eastAsiaTheme="minorHAnsi" w:hAnsi="Calibri"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BA70BF"/>
    <w:multiLevelType w:val="hybridMultilevel"/>
    <w:tmpl w:val="23DE3E4A"/>
    <w:lvl w:ilvl="0" w:tplc="D59C6790">
      <w:numFmt w:val="bullet"/>
      <w:lvlText w:val="-"/>
      <w:lvlJc w:val="left"/>
      <w:pPr>
        <w:ind w:left="2340" w:hanging="360"/>
      </w:pPr>
      <w:rPr>
        <w:rFonts w:ascii="Calibri" w:eastAsiaTheme="minorHAnsi" w:hAnsi="Calibri" w:cs="Aria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num w:numId="1">
    <w:abstractNumId w:val="13"/>
  </w:num>
  <w:num w:numId="2">
    <w:abstractNumId w:val="0"/>
  </w:num>
  <w:num w:numId="3">
    <w:abstractNumId w:val="7"/>
  </w:num>
  <w:num w:numId="4">
    <w:abstractNumId w:val="6"/>
  </w:num>
  <w:num w:numId="5">
    <w:abstractNumId w:val="11"/>
  </w:num>
  <w:num w:numId="6">
    <w:abstractNumId w:val="14"/>
  </w:num>
  <w:num w:numId="7">
    <w:abstractNumId w:val="5"/>
  </w:num>
  <w:num w:numId="8">
    <w:abstractNumId w:val="9"/>
  </w:num>
  <w:num w:numId="9">
    <w:abstractNumId w:val="15"/>
  </w:num>
  <w:num w:numId="10">
    <w:abstractNumId w:val="4"/>
  </w:num>
  <w:num w:numId="11">
    <w:abstractNumId w:val="2"/>
  </w:num>
  <w:num w:numId="12">
    <w:abstractNumId w:val="3"/>
  </w:num>
  <w:num w:numId="13">
    <w:abstractNumId w:val="10"/>
  </w:num>
  <w:num w:numId="14">
    <w:abstractNumId w:val="1"/>
  </w:num>
  <w:num w:numId="15">
    <w:abstractNumId w:val="12"/>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C97"/>
    <w:rsid w:val="00034667"/>
    <w:rsid w:val="00111306"/>
    <w:rsid w:val="0024684D"/>
    <w:rsid w:val="0028194E"/>
    <w:rsid w:val="002A5A54"/>
    <w:rsid w:val="002E661E"/>
    <w:rsid w:val="003212A7"/>
    <w:rsid w:val="00333C97"/>
    <w:rsid w:val="003E65FF"/>
    <w:rsid w:val="00477E63"/>
    <w:rsid w:val="00484306"/>
    <w:rsid w:val="004E7CC2"/>
    <w:rsid w:val="004F19E6"/>
    <w:rsid w:val="00683DCA"/>
    <w:rsid w:val="006E7802"/>
    <w:rsid w:val="008C5487"/>
    <w:rsid w:val="009001CA"/>
    <w:rsid w:val="0093311F"/>
    <w:rsid w:val="009A3327"/>
    <w:rsid w:val="00A27156"/>
    <w:rsid w:val="00A84BEA"/>
    <w:rsid w:val="00AA75EA"/>
    <w:rsid w:val="00B41C25"/>
    <w:rsid w:val="00B4244D"/>
    <w:rsid w:val="00BE5EC2"/>
    <w:rsid w:val="00BE66AD"/>
    <w:rsid w:val="00C708DE"/>
    <w:rsid w:val="00C75F0D"/>
    <w:rsid w:val="00CB19DC"/>
    <w:rsid w:val="00CC08A3"/>
    <w:rsid w:val="00CF28C4"/>
    <w:rsid w:val="00D558ED"/>
    <w:rsid w:val="00E175EB"/>
    <w:rsid w:val="00E374F9"/>
    <w:rsid w:val="00FE12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299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802"/>
    <w:pPr>
      <w:ind w:left="720"/>
      <w:contextualSpacing/>
    </w:pPr>
  </w:style>
  <w:style w:type="paragraph" w:styleId="Header">
    <w:name w:val="header"/>
    <w:basedOn w:val="Normal"/>
    <w:link w:val="HeaderChar"/>
    <w:uiPriority w:val="99"/>
    <w:unhideWhenUsed/>
    <w:rsid w:val="00333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C97"/>
  </w:style>
  <w:style w:type="paragraph" w:styleId="Footer">
    <w:name w:val="footer"/>
    <w:basedOn w:val="Normal"/>
    <w:link w:val="FooterChar"/>
    <w:uiPriority w:val="99"/>
    <w:unhideWhenUsed/>
    <w:rsid w:val="00333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C97"/>
  </w:style>
  <w:style w:type="table" w:styleId="TableGrid">
    <w:name w:val="Table Grid"/>
    <w:basedOn w:val="TableNormal"/>
    <w:uiPriority w:val="39"/>
    <w:rsid w:val="00246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5F0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75F0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802"/>
    <w:pPr>
      <w:ind w:left="720"/>
      <w:contextualSpacing/>
    </w:pPr>
  </w:style>
  <w:style w:type="paragraph" w:styleId="Header">
    <w:name w:val="header"/>
    <w:basedOn w:val="Normal"/>
    <w:link w:val="HeaderChar"/>
    <w:uiPriority w:val="99"/>
    <w:unhideWhenUsed/>
    <w:rsid w:val="00333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C97"/>
  </w:style>
  <w:style w:type="paragraph" w:styleId="Footer">
    <w:name w:val="footer"/>
    <w:basedOn w:val="Normal"/>
    <w:link w:val="FooterChar"/>
    <w:uiPriority w:val="99"/>
    <w:unhideWhenUsed/>
    <w:rsid w:val="00333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C97"/>
  </w:style>
  <w:style w:type="table" w:styleId="TableGrid">
    <w:name w:val="Table Grid"/>
    <w:basedOn w:val="TableNormal"/>
    <w:uiPriority w:val="39"/>
    <w:rsid w:val="00246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5F0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75F0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39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APS Branding">
  <a:themeElements>
    <a:clrScheme name="APS Branding">
      <a:dk1>
        <a:sysClr val="windowText" lastClr="000000"/>
      </a:dk1>
      <a:lt1>
        <a:sysClr val="window" lastClr="FFFFFF"/>
      </a:lt1>
      <a:dk2>
        <a:srgbClr val="44546A"/>
      </a:dk2>
      <a:lt2>
        <a:srgbClr val="E7E6E6"/>
      </a:lt2>
      <a:accent1>
        <a:srgbClr val="0083A9"/>
      </a:accent1>
      <a:accent2>
        <a:srgbClr val="D47B22"/>
      </a:accent2>
      <a:accent3>
        <a:srgbClr val="F3CF45"/>
      </a:accent3>
      <a:accent4>
        <a:srgbClr val="159839"/>
      </a:accent4>
      <a:accent5>
        <a:srgbClr val="595B5D"/>
      </a:accent5>
      <a:accent6>
        <a:srgbClr val="A92A91"/>
      </a:accent6>
      <a:hlink>
        <a:srgbClr val="D47B22"/>
      </a:hlink>
      <a:folHlink>
        <a:srgbClr val="F3CF4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088E750FB87F439BAD6BE3B18C0B0C" ma:contentTypeVersion="12" ma:contentTypeDescription="Create a new document." ma:contentTypeScope="" ma:versionID="93bb9d3174ea48595d0a32e90e334f2c">
  <xsd:schema xmlns:xsd="http://www.w3.org/2001/XMLSchema" xmlns:xs="http://www.w3.org/2001/XMLSchema" xmlns:p="http://schemas.microsoft.com/office/2006/metadata/properties" xmlns:ns2="d37e30bb-5f32-4411-a640-0b4044b692bf" xmlns:ns3="ffb952a0-74d9-4848-89d6-000c4b1b707a" targetNamespace="http://schemas.microsoft.com/office/2006/metadata/properties" ma:root="true" ma:fieldsID="d731911d3e1632b899e227848858ffd9" ns2:_="" ns3:_="">
    <xsd:import namespace="d37e30bb-5f32-4411-a640-0b4044b692bf"/>
    <xsd:import namespace="ffb952a0-74d9-4848-89d6-000c4b1b70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e30bb-5f32-4411-a640-0b4044b69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b952a0-74d9-4848-89d6-000c4b1b70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EBE9B9-6854-411C-A8CA-26DF8ABF0988}">
  <ds:schemaRefs>
    <ds:schemaRef ds:uri="http://schemas.microsoft.com/sharepoint/v3/contenttype/forms"/>
  </ds:schemaRefs>
</ds:datastoreItem>
</file>

<file path=customXml/itemProps2.xml><?xml version="1.0" encoding="utf-8"?>
<ds:datastoreItem xmlns:ds="http://schemas.openxmlformats.org/officeDocument/2006/customXml" ds:itemID="{9A454AB9-FA38-4CEF-BDF3-C66D6638E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7e30bb-5f32-4411-a640-0b4044b692bf"/>
    <ds:schemaRef ds:uri="ffb952a0-74d9-4848-89d6-000c4b1b7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6FC0E0-8DE6-4E84-9FFC-D6E7A3F125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1596</Words>
  <Characters>9099</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Jacobi, Diane</dc:creator>
  <cp:keywords/>
  <dc:description/>
  <cp:lastModifiedBy>Tracey Pendley</cp:lastModifiedBy>
  <cp:revision>2</cp:revision>
  <dcterms:created xsi:type="dcterms:W3CDTF">2020-11-20T00:26:00Z</dcterms:created>
  <dcterms:modified xsi:type="dcterms:W3CDTF">2020-11-20T00:26:00Z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0x0101009B088E750FB87F439BAD6BE3B18C0B0C</vt:lpwstr>
  </property>
</Properties>
</file>