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B9" w:rsidRDefault="00CA30FA">
      <w:bookmarkStart w:id="0" w:name="_GoBack"/>
      <w:bookmarkEnd w:id="0"/>
      <w:r>
        <w:t>PTA Board 8/6/2018</w:t>
      </w:r>
    </w:p>
    <w:p w:rsidR="00CA30FA" w:rsidRDefault="00CA30FA"/>
    <w:p w:rsidR="00CA30FA" w:rsidRDefault="00F45170" w:rsidP="00CA30FA">
      <w:pPr>
        <w:pStyle w:val="ListParagraph"/>
        <w:numPr>
          <w:ilvl w:val="0"/>
          <w:numId w:val="1"/>
        </w:numPr>
      </w:pPr>
      <w:r>
        <w:t>Introductions and job descriptions for each member</w:t>
      </w:r>
    </w:p>
    <w:p w:rsidR="00F45170" w:rsidRDefault="00F45170" w:rsidP="00CA30FA">
      <w:pPr>
        <w:pStyle w:val="ListParagraph"/>
        <w:numPr>
          <w:ilvl w:val="0"/>
          <w:numId w:val="1"/>
        </w:numPr>
      </w:pPr>
      <w:r>
        <w:t xml:space="preserve">Strut: </w:t>
      </w:r>
      <w:proofErr w:type="spellStart"/>
      <w:r>
        <w:t>Jenie</w:t>
      </w:r>
      <w:proofErr w:type="spellEnd"/>
      <w:r>
        <w:t xml:space="preserve"> Fore – Llama </w:t>
      </w:r>
      <w:proofErr w:type="spellStart"/>
      <w:r>
        <w:t>llama</w:t>
      </w:r>
      <w:proofErr w:type="spellEnd"/>
      <w:r>
        <w:t xml:space="preserve"> red pajama theme; float will look like the bed from the book, will create llama ears, tie in IB with talking about Peru and where llamas come from.  Social meeting will have the llamas as visitors…red </w:t>
      </w:r>
      <w:proofErr w:type="spellStart"/>
      <w:r w:rsidR="0072348E">
        <w:t>tshirts</w:t>
      </w:r>
      <w:proofErr w:type="spellEnd"/>
      <w:r w:rsidR="0072348E">
        <w:t xml:space="preserve"> for kids. Call out for old </w:t>
      </w:r>
      <w:proofErr w:type="spellStart"/>
      <w:r w:rsidR="0072348E">
        <w:t>tshirt</w:t>
      </w:r>
      <w:proofErr w:type="spellEnd"/>
      <w:r w:rsidR="0072348E">
        <w:t xml:space="preserve"> donations in order to make a quilt. Drop off donations in office; Rebecca will email those interested in volunteering to help with Strut</w:t>
      </w:r>
    </w:p>
    <w:p w:rsidR="0072348E" w:rsidRDefault="00014331" w:rsidP="00CA30FA">
      <w:pPr>
        <w:pStyle w:val="ListParagraph"/>
        <w:numPr>
          <w:ilvl w:val="0"/>
          <w:numId w:val="1"/>
        </w:numPr>
      </w:pPr>
      <w:r>
        <w:t>Open Hour Recap: “</w:t>
      </w:r>
      <w:proofErr w:type="spellStart"/>
      <w:r>
        <w:t>electronified</w:t>
      </w:r>
      <w:proofErr w:type="spellEnd"/>
      <w:r>
        <w:t>” system of registering PTA members via Jot Form; 201 paid memberships; update of PayPal payment options in order to sell more signs/magnets; Rebecca will separate each volunteer group into different worksheets</w:t>
      </w:r>
      <w:r w:rsidR="003F6335">
        <w:t xml:space="preserve">; invoice is needed for both the magnets and the clings; 68 car magnets sold, 35 yard signs left, 230 magnets left; brought in $1,470 with membership and merchandise, $1,406 after fees; discuss </w:t>
      </w:r>
      <w:proofErr w:type="spellStart"/>
      <w:r w:rsidR="003F6335">
        <w:t>feesf</w:t>
      </w:r>
      <w:proofErr w:type="spellEnd"/>
      <w:r w:rsidR="003F6335">
        <w:t xml:space="preserve"> with Chase and PayPal </w:t>
      </w:r>
    </w:p>
    <w:p w:rsidR="00B0191F" w:rsidRDefault="00B0191F" w:rsidP="00CA30FA">
      <w:pPr>
        <w:pStyle w:val="ListParagraph"/>
        <w:numPr>
          <w:ilvl w:val="0"/>
          <w:numId w:val="1"/>
        </w:numPr>
      </w:pPr>
      <w:r>
        <w:t>Budget Review: Budget for prior school year was $14,975, raised $16,000</w:t>
      </w:r>
      <w:r w:rsidR="000302CC">
        <w:t xml:space="preserve">; adding budget line item for hang tags, $400; $400 additional needed for </w:t>
      </w:r>
      <w:proofErr w:type="spellStart"/>
      <w:r w:rsidR="000302CC">
        <w:t>walkie</w:t>
      </w:r>
      <w:proofErr w:type="spellEnd"/>
      <w:r w:rsidR="000302CC">
        <w:t xml:space="preserve"> talkies; gift for teacher of the year and para/support of the year ($200); teacher appreciation up to $1,500; </w:t>
      </w:r>
      <w:proofErr w:type="spellStart"/>
      <w:r w:rsidR="000302CC">
        <w:t>Runfest</w:t>
      </w:r>
      <w:proofErr w:type="spellEnd"/>
      <w:r w:rsidR="000302CC">
        <w:t xml:space="preserve"> down to $500; </w:t>
      </w:r>
      <w:r w:rsidR="000A5C5D">
        <w:t>add cost of pave the way merchandise ($700); add item for marketing Pave the Wave improvements to the outside classroom, chrome book cart ($6,000)</w:t>
      </w:r>
    </w:p>
    <w:p w:rsidR="000A5C5D" w:rsidRDefault="000A5C5D" w:rsidP="00CA30FA">
      <w:pPr>
        <w:pStyle w:val="ListParagraph"/>
        <w:numPr>
          <w:ilvl w:val="0"/>
          <w:numId w:val="1"/>
        </w:numPr>
      </w:pPr>
      <w:r>
        <w:t>Fall Festival: Commit to King, could we contribute $1,500; $4,500 was the cost last year; October 20</w:t>
      </w:r>
      <w:r w:rsidRPr="000A5C5D">
        <w:rPr>
          <w:vertAlign w:val="superscript"/>
        </w:rPr>
        <w:t>th</w:t>
      </w:r>
      <w:r>
        <w:t xml:space="preserve"> at King Middle School; </w:t>
      </w:r>
    </w:p>
    <w:p w:rsidR="000261CB" w:rsidRDefault="000261CB" w:rsidP="00CA30FA">
      <w:pPr>
        <w:pStyle w:val="ListParagraph"/>
        <w:numPr>
          <w:ilvl w:val="0"/>
          <w:numId w:val="1"/>
        </w:numPr>
      </w:pPr>
      <w:r>
        <w:t>August 14</w:t>
      </w:r>
      <w:r w:rsidRPr="000261CB">
        <w:rPr>
          <w:vertAlign w:val="superscript"/>
        </w:rPr>
        <w:t>th</w:t>
      </w:r>
      <w:r>
        <w:t xml:space="preserve"> meeting: remove staff feature, move go team up; </w:t>
      </w:r>
    </w:p>
    <w:p w:rsidR="001C7EA8" w:rsidRDefault="001C7EA8" w:rsidP="00CA30FA">
      <w:pPr>
        <w:pStyle w:val="ListParagraph"/>
        <w:numPr>
          <w:ilvl w:val="0"/>
          <w:numId w:val="1"/>
        </w:numPr>
      </w:pPr>
      <w:proofErr w:type="spellStart"/>
      <w:r>
        <w:t>Runfest</w:t>
      </w:r>
      <w:proofErr w:type="spellEnd"/>
      <w:r>
        <w:t>: $11,500 in sponsorships; August 15</w:t>
      </w:r>
      <w:r w:rsidRPr="001C7EA8">
        <w:rPr>
          <w:vertAlign w:val="superscript"/>
        </w:rPr>
        <w:t>th</w:t>
      </w:r>
      <w:r>
        <w:t xml:space="preserve"> is cutoff for sponsorships in order to be on </w:t>
      </w:r>
      <w:proofErr w:type="spellStart"/>
      <w:r>
        <w:t>tshirts</w:t>
      </w:r>
      <w:proofErr w:type="spellEnd"/>
      <w:r>
        <w:t xml:space="preserve"> etc. </w:t>
      </w:r>
    </w:p>
    <w:sectPr w:rsidR="001C7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128A6"/>
    <w:multiLevelType w:val="hybridMultilevel"/>
    <w:tmpl w:val="647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0FA"/>
    <w:rsid w:val="00014331"/>
    <w:rsid w:val="000261CB"/>
    <w:rsid w:val="000302CC"/>
    <w:rsid w:val="000A5C5D"/>
    <w:rsid w:val="001C7EA8"/>
    <w:rsid w:val="00362758"/>
    <w:rsid w:val="003F6335"/>
    <w:rsid w:val="004D344B"/>
    <w:rsid w:val="0072348E"/>
    <w:rsid w:val="00A41B74"/>
    <w:rsid w:val="00A550AF"/>
    <w:rsid w:val="00B0191F"/>
    <w:rsid w:val="00CA30FA"/>
    <w:rsid w:val="00F4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BC21F-E5B5-41CB-A615-2F4D6198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Joyner, Emily J.</dc:creator>
  <cp:keywords/>
  <dc:description/>
  <cp:lastModifiedBy>Takacs, Katherine T</cp:lastModifiedBy>
  <cp:revision>2</cp:revision>
  <dcterms:created xsi:type="dcterms:W3CDTF">2018-11-19T15:14:00Z</dcterms:created>
  <dcterms:modified xsi:type="dcterms:W3CDTF">2018-11-19T15:14:00Z</dcterms:modified>
</cp:coreProperties>
</file>